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53" w:rsidRDefault="00502033" w:rsidP="00502033">
      <w:pPr>
        <w:jc w:val="center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 xml:space="preserve">DICHIARAZIONE </w:t>
      </w:r>
      <w:r w:rsidR="007063B7">
        <w:rPr>
          <w:rFonts w:ascii="Open Sans" w:hAnsi="Open Sans" w:cs="Open Sans"/>
          <w:b/>
          <w:bCs/>
          <w:u w:val="single"/>
        </w:rPr>
        <w:t xml:space="preserve">SOSTITUTIVA </w:t>
      </w:r>
      <w:proofErr w:type="spellStart"/>
      <w:r w:rsidR="007063B7">
        <w:rPr>
          <w:rFonts w:ascii="Open Sans" w:hAnsi="Open Sans" w:cs="Open Sans"/>
          <w:b/>
          <w:bCs/>
          <w:u w:val="single"/>
        </w:rPr>
        <w:t>DI</w:t>
      </w:r>
      <w:proofErr w:type="spellEnd"/>
      <w:r w:rsidR="007063B7">
        <w:rPr>
          <w:rFonts w:ascii="Open Sans" w:hAnsi="Open Sans" w:cs="Open Sans"/>
          <w:b/>
          <w:bCs/>
          <w:u w:val="single"/>
        </w:rPr>
        <w:t xml:space="preserve"> ATTO </w:t>
      </w:r>
      <w:proofErr w:type="spellStart"/>
      <w:r w:rsidR="007063B7">
        <w:rPr>
          <w:rFonts w:ascii="Open Sans" w:hAnsi="Open Sans" w:cs="Open Sans"/>
          <w:b/>
          <w:bCs/>
          <w:u w:val="single"/>
        </w:rPr>
        <w:t>DI</w:t>
      </w:r>
      <w:proofErr w:type="spellEnd"/>
      <w:r w:rsidR="007063B7">
        <w:rPr>
          <w:rFonts w:ascii="Open Sans" w:hAnsi="Open Sans" w:cs="Open Sans"/>
          <w:b/>
          <w:bCs/>
          <w:u w:val="single"/>
        </w:rPr>
        <w:t xml:space="preserve"> NOTORIET</w:t>
      </w:r>
      <w:r w:rsidR="007063B7" w:rsidRPr="007063B7">
        <w:rPr>
          <w:rFonts w:ascii="Open Sans" w:hAnsi="Open Sans" w:cs="Open Sans"/>
          <w:b/>
          <w:bCs/>
          <w:caps/>
          <w:sz w:val="24"/>
          <w:u w:val="single"/>
        </w:rPr>
        <w:t>à</w:t>
      </w:r>
      <w:r w:rsidR="007063B7">
        <w:rPr>
          <w:rFonts w:ascii="Open Sans" w:hAnsi="Open Sans" w:cs="Open Sans"/>
          <w:b/>
          <w:bCs/>
          <w:caps/>
          <w:sz w:val="24"/>
          <w:u w:val="single"/>
        </w:rPr>
        <w:t xml:space="preserve"> RESA AI SENSI DELL</w:t>
      </w:r>
      <w:r w:rsidR="007063B7">
        <w:rPr>
          <w:rFonts w:ascii="Open Sans" w:hAnsi="Open Sans" w:cs="Open Sans" w:hint="eastAsia"/>
          <w:b/>
          <w:bCs/>
          <w:caps/>
          <w:sz w:val="24"/>
          <w:u w:val="single"/>
        </w:rPr>
        <w:t>’</w:t>
      </w:r>
      <w:r w:rsidR="007063B7">
        <w:rPr>
          <w:rFonts w:ascii="Open Sans" w:hAnsi="Open Sans" w:cs="Open Sans"/>
          <w:b/>
          <w:bCs/>
          <w:caps/>
          <w:sz w:val="24"/>
          <w:u w:val="single"/>
        </w:rPr>
        <w:t xml:space="preserve">ART. 47 DPR 28.12.2000 </w:t>
      </w:r>
      <w:r w:rsidR="007063B7" w:rsidRPr="007063B7">
        <w:rPr>
          <w:rFonts w:ascii="Open Sans" w:hAnsi="Open Sans" w:cs="Open Sans"/>
          <w:b/>
          <w:bCs/>
          <w:sz w:val="24"/>
          <w:u w:val="single"/>
        </w:rPr>
        <w:t>n</w:t>
      </w:r>
      <w:r w:rsidR="007063B7">
        <w:rPr>
          <w:rFonts w:ascii="Open Sans" w:hAnsi="Open Sans" w:cs="Open Sans"/>
          <w:b/>
          <w:bCs/>
          <w:caps/>
          <w:sz w:val="24"/>
          <w:u w:val="single"/>
        </w:rPr>
        <w:t>. 445</w:t>
      </w:r>
    </w:p>
    <w:p w:rsidR="00502033" w:rsidRDefault="00502033"/>
    <w:p w:rsidR="00502033" w:rsidRDefault="00502033" w:rsidP="00502033">
      <w:pPr>
        <w:pStyle w:val="Standarduser"/>
        <w:spacing w:line="276" w:lineRule="auto"/>
        <w:jc w:val="both"/>
        <w:rPr>
          <w:rFonts w:ascii="Open Sans" w:hAnsi="Open Sans" w:cs="Open Sans"/>
          <w:b/>
          <w:bCs/>
          <w:sz w:val="22"/>
          <w:u w:val="single"/>
          <w:lang w:val="it-IT"/>
        </w:rPr>
      </w:pPr>
    </w:p>
    <w:p w:rsidR="00502033" w:rsidRDefault="00502033" w:rsidP="00043F31">
      <w:pPr>
        <w:pStyle w:val="Standarduser"/>
        <w:spacing w:line="276" w:lineRule="auto"/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</w:pPr>
      <w:r w:rsidRPr="00043F31">
        <w:rPr>
          <w:rFonts w:ascii="Open Sans" w:hAnsi="Open Sans" w:cs="Open Sans"/>
          <w:bCs/>
          <w:sz w:val="22"/>
          <w:lang w:val="it-IT"/>
        </w:rPr>
        <w:t>Il/La sottoscritto/a</w:t>
      </w:r>
      <w:r>
        <w:rPr>
          <w:rFonts w:ascii="Open Sans" w:hAnsi="Open Sans" w:cs="Open Sans"/>
          <w:bCs/>
          <w:sz w:val="22"/>
          <w:u w:val="single"/>
          <w:lang w:val="it-IT"/>
        </w:rPr>
        <w:t xml:space="preserve">_______________________________, </w:t>
      </w:r>
      <w:r w:rsidRPr="00043F31">
        <w:rPr>
          <w:rFonts w:ascii="Open Sans" w:hAnsi="Open Sans" w:cs="Open Sans"/>
          <w:bCs/>
          <w:sz w:val="22"/>
          <w:lang w:val="it-IT"/>
        </w:rPr>
        <w:t>nato/a a</w:t>
      </w:r>
      <w:r w:rsidR="00043F31">
        <w:rPr>
          <w:rFonts w:ascii="Open Sans" w:hAnsi="Open Sans" w:cs="Open Sans"/>
          <w:bCs/>
          <w:sz w:val="22"/>
          <w:lang w:val="it-IT"/>
        </w:rPr>
        <w:t xml:space="preserve"> </w:t>
      </w:r>
      <w:r>
        <w:rPr>
          <w:rFonts w:ascii="Open Sans" w:hAnsi="Open Sans" w:cs="Open Sans"/>
          <w:bCs/>
          <w:sz w:val="22"/>
          <w:u w:val="single"/>
          <w:lang w:val="it-IT"/>
        </w:rPr>
        <w:t xml:space="preserve"> _____________________</w:t>
      </w:r>
      <w:r w:rsidRPr="00043F31">
        <w:rPr>
          <w:rFonts w:ascii="Open Sans" w:hAnsi="Open Sans" w:cs="Open Sans"/>
          <w:bCs/>
          <w:sz w:val="22"/>
          <w:lang w:val="it-IT"/>
        </w:rPr>
        <w:t xml:space="preserve">il </w:t>
      </w:r>
      <w:r>
        <w:rPr>
          <w:rFonts w:ascii="Open Sans" w:hAnsi="Open Sans" w:cs="Open Sans"/>
          <w:bCs/>
          <w:sz w:val="22"/>
          <w:u w:val="single"/>
          <w:lang w:val="it-IT"/>
        </w:rPr>
        <w:t xml:space="preserve">_______________ </w:t>
      </w:r>
      <w:r w:rsidRPr="00043F31">
        <w:rPr>
          <w:rFonts w:ascii="Open Sans" w:hAnsi="Open Sans" w:cs="Open Sans"/>
          <w:bCs/>
          <w:sz w:val="22"/>
          <w:lang w:val="it-IT"/>
        </w:rPr>
        <w:t>C.F</w:t>
      </w:r>
      <w:r>
        <w:rPr>
          <w:rFonts w:ascii="Open Sans" w:hAnsi="Open Sans" w:cs="Open Sans"/>
          <w:bCs/>
          <w:sz w:val="22"/>
          <w:u w:val="single"/>
          <w:lang w:val="it-IT"/>
        </w:rPr>
        <w:t xml:space="preserve">._________________________________   </w:t>
      </w:r>
      <w:r w:rsidRPr="00043F31">
        <w:rPr>
          <w:rFonts w:ascii="Open Sans" w:hAnsi="Open Sans" w:cs="Open Sans"/>
          <w:bCs/>
          <w:sz w:val="22"/>
          <w:lang w:val="it-IT"/>
        </w:rPr>
        <w:t xml:space="preserve"> in qualità di legale rappresentante</w:t>
      </w:r>
      <w:r w:rsidR="00043F31" w:rsidRPr="00043F31">
        <w:rPr>
          <w:rFonts w:ascii="Open Sans" w:hAnsi="Open Sans" w:cs="Open Sans"/>
          <w:bCs/>
          <w:sz w:val="22"/>
          <w:lang w:val="it-IT"/>
        </w:rPr>
        <w:t xml:space="preserve"> </w:t>
      </w:r>
      <w:r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>dell’impresa:</w:t>
      </w:r>
      <w:r w:rsidR="00043F31"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 xml:space="preserve"> 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___________________________________</w:t>
      </w:r>
      <w:r w:rsidR="00043F31"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 xml:space="preserve"> _________________</w:t>
      </w:r>
      <w:r w:rsidR="00043F31"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 </w:t>
      </w:r>
      <w:r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>C.F.</w:t>
      </w:r>
      <w:r w:rsidR="00043F31"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 xml:space="preserve"> 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________________________</w:t>
      </w:r>
      <w:r w:rsidR="00043F31"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 xml:space="preserve"> </w:t>
      </w:r>
      <w:r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>Sede legale</w:t>
      </w:r>
      <w:r w:rsidR="00043F31"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 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____________________</w:t>
      </w:r>
      <w:r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>_, Città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 xml:space="preserve"> ______________ </w:t>
      </w:r>
      <w:r w:rsidRPr="00043F31">
        <w:rPr>
          <w:rFonts w:ascii="Open Sans" w:hAnsi="Open Sans" w:cs="Open Sans"/>
          <w:bCs/>
          <w:sz w:val="22"/>
          <w:shd w:val="clear" w:color="auto" w:fill="FFFFFF"/>
          <w:lang w:val="it-IT"/>
        </w:rPr>
        <w:t>Prov</w:t>
      </w:r>
      <w:r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  <w:t>. ______;</w:t>
      </w:r>
    </w:p>
    <w:p w:rsidR="00502033" w:rsidRDefault="00502033" w:rsidP="00502033">
      <w:pPr>
        <w:pStyle w:val="Standarduser"/>
        <w:spacing w:line="276" w:lineRule="auto"/>
        <w:jc w:val="both"/>
        <w:rPr>
          <w:rFonts w:ascii="Open Sans" w:hAnsi="Open Sans" w:cs="Open Sans"/>
          <w:bCs/>
          <w:sz w:val="22"/>
          <w:u w:val="single"/>
          <w:shd w:val="clear" w:color="auto" w:fill="FFFFFF"/>
          <w:lang w:val="it-IT"/>
        </w:rPr>
      </w:pPr>
    </w:p>
    <w:p w:rsidR="00502033" w:rsidRDefault="00502033" w:rsidP="00DD31A9">
      <w:pPr>
        <w:pStyle w:val="Standarduser"/>
        <w:jc w:val="both"/>
        <w:rPr>
          <w:rFonts w:ascii="Open Sans" w:hAnsi="Open Sans" w:cs="Open Sans"/>
          <w:bCs/>
          <w:sz w:val="22"/>
          <w:shd w:val="clear" w:color="auto" w:fill="FFFFFF"/>
          <w:lang w:val="it-IT"/>
        </w:rPr>
      </w:pPr>
      <w:r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</w:t>
      </w:r>
      <w:r w:rsidRPr="007063B7">
        <w:rPr>
          <w:rFonts w:ascii="Open Sans" w:hAnsi="Open Sans" w:cs="Open Sans"/>
          <w:bCs/>
          <w:sz w:val="22"/>
          <w:shd w:val="clear" w:color="auto" w:fill="FFFFFF"/>
          <w:lang w:val="it-IT"/>
        </w:rPr>
        <w:t>dichiarazione non veritiera,</w:t>
      </w:r>
      <w:r w:rsidR="00DD31A9"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 in relazione a “Avviso pubblico </w:t>
      </w:r>
      <w:r w:rsidR="00DD31A9" w:rsidRPr="00DD31A9">
        <w:rPr>
          <w:rFonts w:ascii="Open Sans" w:hAnsi="Open Sans" w:cs="Open Sans"/>
          <w:bCs/>
          <w:sz w:val="22"/>
          <w:shd w:val="clear" w:color="auto" w:fill="FFFFFF"/>
          <w:lang w:val="it-IT"/>
        </w:rPr>
        <w:t>per la selezione di start-up francesi e italiane per</w:t>
      </w:r>
      <w:r w:rsidR="00DD31A9"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 </w:t>
      </w:r>
      <w:r w:rsidR="00DD31A9" w:rsidRPr="00DD31A9">
        <w:rPr>
          <w:rFonts w:ascii="Open Sans" w:hAnsi="Open Sans" w:cs="Open Sans"/>
          <w:bCs/>
          <w:sz w:val="22"/>
          <w:shd w:val="clear" w:color="auto" w:fill="FFFFFF"/>
          <w:lang w:val="it-IT"/>
        </w:rPr>
        <w:t>beneficiare di servizi di supporto allo sviluppo imprenditoriale</w:t>
      </w:r>
      <w:r w:rsidR="00DD31A9">
        <w:rPr>
          <w:rFonts w:ascii="Open Sans" w:hAnsi="Open Sans" w:cs="Open Sans"/>
          <w:bCs/>
          <w:sz w:val="22"/>
          <w:shd w:val="clear" w:color="auto" w:fill="FFFFFF"/>
          <w:lang w:val="it-IT"/>
        </w:rPr>
        <w:t>” nell’ambito del Progetto FRISTART2</w:t>
      </w:r>
    </w:p>
    <w:p w:rsidR="00502033" w:rsidRDefault="00502033"/>
    <w:p w:rsidR="00502033" w:rsidRDefault="00502033" w:rsidP="00502033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</w:pPr>
      <w:r w:rsidRPr="00C7023A">
        <w:rPr>
          <w:lang w:val="it-IT"/>
        </w:rPr>
        <w:tab/>
      </w:r>
      <w:r w:rsidRPr="007063B7"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  <w:t xml:space="preserve">DICHIARA </w:t>
      </w:r>
      <w:proofErr w:type="spellStart"/>
      <w:r w:rsidRPr="007063B7"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  <w:t>DI</w:t>
      </w:r>
      <w:proofErr w:type="spellEnd"/>
      <w:r w:rsidRPr="007063B7"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  <w:t>:</w:t>
      </w:r>
      <w:r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  <w:t xml:space="preserve"> </w:t>
      </w:r>
    </w:p>
    <w:p w:rsidR="00502033" w:rsidRDefault="00502033" w:rsidP="00502033">
      <w:pPr>
        <w:pStyle w:val="Standarduser"/>
        <w:spacing w:line="276" w:lineRule="auto"/>
        <w:jc w:val="center"/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</w:pPr>
    </w:p>
    <w:p w:rsidR="00502033" w:rsidRDefault="00502033" w:rsidP="007063B7">
      <w:pPr>
        <w:pStyle w:val="Standarduser"/>
        <w:spacing w:line="276" w:lineRule="auto"/>
        <w:jc w:val="both"/>
        <w:rPr>
          <w:rFonts w:ascii="Open Sans" w:hAnsi="Open Sans" w:cs="Open Sans"/>
          <w:b/>
          <w:bCs/>
          <w:sz w:val="22"/>
          <w:u w:val="single"/>
          <w:shd w:val="clear" w:color="auto" w:fill="FFFFFF"/>
          <w:lang w:val="it-IT"/>
        </w:rPr>
      </w:pPr>
    </w:p>
    <w:p w:rsidR="00502033" w:rsidRPr="000D1192" w:rsidRDefault="000D1192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e</w:t>
      </w:r>
      <w:r w:rsidR="00502033"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ssere in regola con gli obblighi relativi al pagamento dei contributi previdenziali e assistenziali a favore dei lavoratori o essere in regola con la certificazione che attesti la sussistenza e l’importo di crediti certi, liquidi ed esigibili vantati nei confronti di pubbliche amministrazioni e verificabile attraverso il DURC </w:t>
      </w:r>
      <w:r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(o documento equipollente se il soggetto richiedente, al momento della presentazione della domanda, non ha sede o unità operativa in Italia)</w:t>
      </w:r>
      <w:r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</w:t>
      </w:r>
      <w:r w:rsidR="00502033"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di importo almeno pari agli oneri contributivi accertati e non ancora versat</w:t>
      </w:r>
      <w:r w:rsidR="007063B7"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i da parte del medesimo</w:t>
      </w:r>
      <w:r w:rsidR="007C138E"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</w:t>
      </w:r>
      <w:r w:rsidR="007063B7"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soggetto</w:t>
      </w:r>
      <w:r w:rsidR="00502033" w:rsidRPr="000D1192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(DURC)</w:t>
      </w:r>
      <w:r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;</w:t>
      </w:r>
    </w:p>
    <w:p w:rsidR="006971C4" w:rsidRP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</w:pPr>
    </w:p>
    <w:p w:rsidR="006971C4" w:rsidRPr="000D1192" w:rsidRDefault="000D1192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a</w:t>
      </w:r>
      <w:r w:rsidR="00502033" w:rsidRPr="000D1192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vere la sede legale o sede operativa in uno dei territori ammissibili al programma </w:t>
      </w:r>
      <w:proofErr w:type="spellStart"/>
      <w:r w:rsidR="00502033" w:rsidRPr="000D1192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Interreg</w:t>
      </w:r>
      <w:proofErr w:type="spellEnd"/>
      <w:r w:rsidRPr="000D1192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 </w:t>
      </w:r>
      <w:r w:rsidR="00502033" w:rsidRPr="000D1192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Marittimo </w:t>
      </w:r>
      <w:proofErr w:type="spellStart"/>
      <w:r w:rsidR="00502033" w:rsidRPr="000D1192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IT_FR</w:t>
      </w:r>
      <w:proofErr w:type="spellEnd"/>
      <w:r>
        <w:rPr>
          <w:rStyle w:val="Rimandonotaapidipagina"/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footnoteReference w:id="1"/>
      </w:r>
      <w:r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;</w:t>
      </w:r>
    </w:p>
    <w:p w:rsidR="000D1192" w:rsidRPr="000D1192" w:rsidRDefault="000D1192" w:rsidP="000D1192">
      <w:p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non trovarsi in stato di fallimento, liquidazione coattiva, liquidazione volontaria, scioglimento e liquidazione, concordato preventivo (ad eccezione del concordato preventivo con continuità aziendale), ed ogni altra procedura concorsuale prevista dalla Legge Fallimentare e da altre leggi speciali, né avere in corso un procedimento per la dichiarazione di una di tali situazioni nei propri confronti;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non essere impresa in “difficoltà” secondo la normativa vigente al momento </w:t>
      </w:r>
      <w:r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della </w:t>
      </w:r>
      <w:r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presentazione della domanda;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color w:val="FF0000"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non essere stato </w:t>
      </w:r>
      <w:r w:rsidRPr="00B41BDE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oggetto nei precedenti 3 anni </w:t>
      </w:r>
      <w:r w:rsidRPr="006971C4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alla data di </w:t>
      </w:r>
      <w:r w:rsidR="006971C4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presentazione della domanda </w:t>
      </w:r>
      <w:r w:rsidRPr="00B41BDE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di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procedimenti amministrativi connessi ad atti di revoca per violazione del divieto di distrazione dei beni, per accertata grave negligenza nella realizzazione dell’investimento e/o nel mancato raggiungimento degli obiettivi prefissati dall’iniziativa, per carenza dei requisiti di ammissibilità, per irregolarità della documentazione prodotta comunque imputabile al 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lastRenderedPageBreak/>
        <w:t>soggetto richiedente e non sanabili, oltre che nel caso di indebita percezione del contributo per dolo o colpa grave accertata con provv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edimento giudiziale definitivo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,e, in caso di aiuti rimborsabili, per mancato rispetto del piano di rientro;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possedere capacità di contrarre ovvero non essere stato oggetto 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di sanzione interdittiva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o altra sanzione che comporti il divieto di contrarre c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on la pubblica amministrazione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;non essere stato oggetto di provvedimenti di sospensione dell’attività imprenditoriale o di provvedimenti </w:t>
      </w:r>
      <w:proofErr w:type="spellStart"/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interdittivi</w:t>
      </w:r>
      <w:proofErr w:type="spellEnd"/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, intervenuti nell’ultimo biennio, alla contrattazione con le pubbliche amministrazioni e alla p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artecipazione a gare pubbliche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, secondo quanto risultante dai dati in possesso dell’Osservatorio dei Lavori Pubblici; detto requisito deve esistere in capo al soggetto richiedente</w:t>
      </w:r>
      <w:r w:rsidR="00531E6F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(società) ed al legale rappresentante;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non aver riportato (legale rappresentante) nei dieci anni precedenti alla data di pubblicazione </w:t>
      </w:r>
      <w:r w:rsidR="00531E6F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dell’Avviso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(secondo la legislazione italiana e risultanti dal certificato gene</w:t>
      </w:r>
      <w:r w:rsidR="007063B7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rale del casellario giudiziale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o da documentazione equipollente dello Stato in cui sono stabiliti)</w:t>
      </w:r>
    </w:p>
    <w:p w:rsidR="00502033" w:rsidRPr="00502033" w:rsidRDefault="00502033" w:rsidP="00531E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condanna con sentenza passata in giudicato o decreto penale di condanna divenuto irrevocabile o sentenza di applicazione della pena su richiesta ai sensi dell’art. 444 </w:t>
      </w:r>
      <w:proofErr w:type="spellStart"/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c.p.p.</w:t>
      </w:r>
      <w:proofErr w:type="spellEnd"/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per uno dei seguenti reati (delitti consumati o tentati anche se hanno beneficiato della non menzione): associazione per delinquere, associazione per delinquere di stampo mafioso, traffico illecito di rifiuti, associazione finalizzata al traffico illecito di sostanze stupefacenti e psicotrope, corruzione, peculato, frode, terrorismo, riciclaggio, sfruttamento del lavoro minorile;</w:t>
      </w:r>
    </w:p>
    <w:p w:rsidR="00502033" w:rsidRPr="00502033" w:rsidRDefault="00502033" w:rsidP="00531E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condanna con sentenza passata in giudicato o decreto penale di condanna divenuto irrevocabile o sentenza di applicazione della pena su richiesta ai sensi dell’art. 444 </w:t>
      </w:r>
      <w:proofErr w:type="spellStart"/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c.p.p.</w:t>
      </w:r>
      <w:proofErr w:type="spellEnd"/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(delitti consumati o tentati anche se hanno beneficiato della non menzione) o provvedimento per violazioni gravi (illecito) definitivamente accertate in materia: di imposte sui redditi e sul valore aggiunto, di omesso versamento di contributi previdenziali e assistenziali, di salute e sicurezza del lavoro, ambientale e di smaltimento dei rifiuti e di sostanze tossiche;</w:t>
      </w:r>
    </w:p>
    <w:p w:rsidR="00502033" w:rsidRPr="00502033" w:rsidRDefault="00502033" w:rsidP="00531E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condanna per ogni altro delitto da cui derivi, quale pena accessoria, l'incapacità a contrarre con la pubblica amministrazione; se la sentenza non fissa la durata della pena accessoria della incapacità di contrarre con la pubblica amministrazione, ovvero non sia intervenuta riabilitazione, tale durata è pari a cinque anni, salvo chela pena principale sia di durata inferiore e, in tal caso, è pari alla durata della pena principale. Il richiedente è tenuto ad indicare tutte le condanne penali riportate. In ogni caso non rilevano i reati per i quali sia intervenuta la riabilitazione, la estinzione del reato dopo la condanna o in caso di revoca della condanna medesima o sia intervenuta la depenalizzazione;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rispettare le norme in materia di contra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sto del lavoro nero e sommerso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essere in regola con le disposizioni in materia di aiuti ex art. 107 del Trattato che istituisce la Comunità europea individuati come illegali o incompati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bili dalla Commissione europea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</w:pPr>
    </w:p>
    <w:p w:rsidR="00502033" w:rsidRPr="00B41BDE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</w:pPr>
      <w:r w:rsidRPr="00B41BDE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non avere usufruito in precedenza di altri finanziamenti pubblici finalizzati alla realizzazione, anche parziale, delle stesse spese previste nel progetto;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502033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rispettare quanto previsto da</w:t>
      </w:r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lla normativa sul “de </w:t>
      </w:r>
      <w:proofErr w:type="spellStart"/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minimis</w:t>
      </w:r>
      <w:proofErr w:type="spellEnd"/>
      <w:r w:rsid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”</w:t>
      </w:r>
      <w:r w:rsidRPr="00502033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;</w:t>
      </w:r>
    </w:p>
    <w:p w:rsidR="006971C4" w:rsidRP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6971C4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essere costituita </w:t>
      </w:r>
      <w:r w:rsidR="00430255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come impresa 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ed </w:t>
      </w:r>
      <w:r w:rsidR="00430255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attiva </w:t>
      </w:r>
      <w:r w:rsidR="00531E6F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da meno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di 2 anni al momento della presentazione della domanda </w:t>
      </w:r>
      <w:r w:rsidR="00531E6F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di partecipazione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al presente </w:t>
      </w:r>
      <w:r w:rsidR="00531E6F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A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vviso. Il limite massimo è innalzato a 3 anni, se l'azienda nasce attorno ad un’innovazione di prodotto, di servizio, di processo od 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lastRenderedPageBreak/>
        <w:t>organizzativa, ad un risultato di ricerca, un brevetto, o più in generale, un’idea originale di business</w:t>
      </w:r>
      <w:r w:rsidR="00531E6F">
        <w:rPr>
          <w:rStyle w:val="Rimandonotaapidipagina"/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footnoteReference w:id="2"/>
      </w:r>
      <w:r w:rsidRPr="006971C4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;</w:t>
      </w:r>
    </w:p>
    <w:p w:rsidR="006971C4" w:rsidRP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502033" w:rsidRPr="006971C4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  <w:r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possedere la “dimensione” di 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micro, piccola o media </w:t>
      </w:r>
      <w:r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impresa</w:t>
      </w:r>
      <w:r w:rsidR="00531E6F">
        <w:rPr>
          <w:rStyle w:val="Rimandonotaapidipagina"/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footnoteReference w:id="3"/>
      </w:r>
      <w:r w:rsidR="00531E6F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>;</w:t>
      </w:r>
      <w:r w:rsidR="00091ADC" w:rsidRPr="006971C4"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  <w:t xml:space="preserve"> </w:t>
      </w:r>
    </w:p>
    <w:p w:rsidR="006971C4" w:rsidRDefault="006971C4" w:rsidP="007063B7">
      <w:pPr>
        <w:pStyle w:val="Paragrafoelenco"/>
        <w:spacing w:after="0" w:line="240" w:lineRule="auto"/>
        <w:ind w:left="644"/>
        <w:jc w:val="both"/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</w:pPr>
    </w:p>
    <w:p w:rsidR="00502033" w:rsidRPr="00430255" w:rsidRDefault="00502033" w:rsidP="007063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</w:pPr>
      <w:r w:rsidRPr="00430255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non aver violato il divieto di intestazione fiduciaria posto all'articolo 17, comma</w:t>
      </w:r>
      <w:r w:rsidR="00531E6F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 </w:t>
      </w:r>
      <w:r w:rsidR="00531E6F" w:rsidRPr="00430255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3</w:t>
      </w:r>
      <w:r w:rsidR="00531E6F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 </w:t>
      </w:r>
      <w:r w:rsidR="00531E6F" w:rsidRPr="00430255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della</w:t>
      </w:r>
      <w:r w:rsidRPr="00430255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 legge 19 marzo 1990, n. 55, ed a tal proposito dovranno comunicare </w:t>
      </w:r>
      <w:r w:rsidR="00531E6F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>ai partner di FRI_START2</w:t>
      </w:r>
      <w:r w:rsidRPr="00430255">
        <w:rPr>
          <w:rFonts w:ascii="Open Sans" w:eastAsia="Times New Roman" w:hAnsi="Open Sans" w:cs="Open Sans"/>
          <w:bCs/>
          <w:color w:val="000000" w:themeColor="text1"/>
          <w:kern w:val="3"/>
          <w:szCs w:val="20"/>
          <w:shd w:val="clear" w:color="auto" w:fill="FFFFFF"/>
          <w:lang w:eastAsia="zh-CN"/>
        </w:rPr>
        <w:t xml:space="preserve"> la composizione della compagine societaria e fornire ogni altra informazione ritenuta necessaria;</w:t>
      </w:r>
    </w:p>
    <w:p w:rsidR="00502033" w:rsidRDefault="00502033" w:rsidP="007063B7">
      <w:pPr>
        <w:tabs>
          <w:tab w:val="left" w:pos="3975"/>
        </w:tabs>
        <w:jc w:val="both"/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p w:rsidR="00091ADC" w:rsidRPr="00531E6F" w:rsidRDefault="00091ADC" w:rsidP="00531E6F">
      <w:pPr>
        <w:pStyle w:val="Standarduser"/>
        <w:spacing w:line="276" w:lineRule="auto"/>
        <w:jc w:val="both"/>
        <w:rPr>
          <w:rFonts w:ascii="Open Sans" w:hAnsi="Open Sans" w:cs="Open Sans"/>
          <w:bCs/>
          <w:sz w:val="22"/>
          <w:shd w:val="clear" w:color="auto" w:fill="FFFFFF"/>
          <w:lang w:val="it-IT"/>
        </w:rPr>
      </w:pPr>
      <w:r w:rsidRPr="00531E6F"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Autorizzo </w:t>
      </w:r>
      <w:r w:rsidR="00DD31A9">
        <w:rPr>
          <w:rFonts w:ascii="Open Sans" w:hAnsi="Open Sans" w:cs="Open Sans"/>
          <w:bCs/>
          <w:sz w:val="22"/>
          <w:shd w:val="clear" w:color="auto" w:fill="FFFFFF"/>
          <w:lang w:val="it-IT"/>
        </w:rPr>
        <w:t>i partner del Progetto FRISTART2</w:t>
      </w:r>
      <w:r w:rsidRPr="00531E6F">
        <w:rPr>
          <w:rFonts w:ascii="Open Sans" w:hAnsi="Open Sans" w:cs="Open Sans"/>
          <w:bCs/>
          <w:sz w:val="22"/>
          <w:shd w:val="clear" w:color="auto" w:fill="FFFFFF"/>
          <w:lang w:val="it-IT"/>
        </w:rPr>
        <w:t xml:space="preserve">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  <w:r w:rsidRPr="00091ADC">
        <w:rPr>
          <w:rFonts w:ascii="Open Sans" w:eastAsia="Times New Roman" w:hAnsi="Open Sans" w:cs="Open Sans"/>
          <w:b/>
          <w:bCs/>
          <w:sz w:val="22"/>
          <w:szCs w:val="20"/>
          <w:shd w:val="clear" w:color="auto" w:fill="FFFFFF"/>
          <w:lang w:bidi="ar-SA"/>
        </w:rPr>
        <w:t>Luogo e data</w:t>
      </w:r>
      <w:r w:rsidRPr="00091ADC"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  <w:t xml:space="preserve"> __________________________________</w:t>
      </w: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  <w:r w:rsidRPr="00091ADC">
        <w:rPr>
          <w:rFonts w:ascii="Open Sans" w:eastAsia="Times New Roman" w:hAnsi="Open Sans" w:cs="Open Sans"/>
          <w:b/>
          <w:bCs/>
          <w:sz w:val="22"/>
          <w:szCs w:val="20"/>
          <w:shd w:val="clear" w:color="auto" w:fill="FFFFFF"/>
          <w:lang w:bidi="ar-SA"/>
        </w:rPr>
        <w:t>Firma del Legale Rappresentante</w:t>
      </w:r>
      <w:r w:rsidR="00421BE5">
        <w:rPr>
          <w:rStyle w:val="Rimandonotaapidipagina"/>
          <w:rFonts w:ascii="Open Sans" w:eastAsia="Times New Roman" w:hAnsi="Open Sans" w:cs="Open Sans"/>
          <w:b/>
          <w:bCs/>
          <w:sz w:val="22"/>
          <w:szCs w:val="20"/>
          <w:shd w:val="clear" w:color="auto" w:fill="FFFFFF"/>
          <w:lang w:bidi="ar-SA"/>
        </w:rPr>
        <w:footnoteReference w:id="4"/>
      </w:r>
      <w:r w:rsidRPr="00091ADC"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  <w:t xml:space="preserve"> _______________________________</w:t>
      </w: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091ADC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0"/>
          <w:shd w:val="clear" w:color="auto" w:fill="FFFFFF"/>
          <w:lang w:bidi="ar-SA"/>
        </w:rPr>
      </w:pPr>
    </w:p>
    <w:p w:rsidR="00091ADC" w:rsidRPr="00421BE5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2"/>
          <w:shd w:val="clear" w:color="auto" w:fill="FFFFFF"/>
          <w:lang w:bidi="ar-SA"/>
        </w:rPr>
      </w:pPr>
    </w:p>
    <w:p w:rsidR="00091ADC" w:rsidRPr="00421BE5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2"/>
          <w:shd w:val="clear" w:color="auto" w:fill="FFFFFF"/>
          <w:lang w:bidi="ar-SA"/>
        </w:rPr>
      </w:pPr>
    </w:p>
    <w:p w:rsidR="00091ADC" w:rsidRPr="00421BE5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2"/>
          <w:shd w:val="clear" w:color="auto" w:fill="FFFFFF"/>
          <w:lang w:bidi="ar-SA"/>
        </w:rPr>
      </w:pPr>
    </w:p>
    <w:p w:rsidR="00091ADC" w:rsidRPr="00421BE5" w:rsidRDefault="00091ADC" w:rsidP="00091ADC">
      <w:pPr>
        <w:pStyle w:val="Standard"/>
        <w:rPr>
          <w:rFonts w:ascii="Open Sans" w:eastAsia="Times New Roman" w:hAnsi="Open Sans" w:cs="Open Sans"/>
          <w:bCs/>
          <w:sz w:val="22"/>
          <w:szCs w:val="22"/>
          <w:shd w:val="clear" w:color="auto" w:fill="FFFFFF"/>
          <w:lang w:bidi="ar-SA"/>
        </w:rPr>
      </w:pPr>
    </w:p>
    <w:p w:rsidR="00091ADC" w:rsidRPr="00421BE5" w:rsidRDefault="00091ADC" w:rsidP="00421BE5">
      <w:pPr>
        <w:pStyle w:val="Standard"/>
        <w:jc w:val="both"/>
        <w:rPr>
          <w:rFonts w:ascii="Open Sans" w:eastAsia="Times New Roman" w:hAnsi="Open Sans" w:cs="Open Sans"/>
          <w:b/>
          <w:bCs/>
          <w:sz w:val="22"/>
          <w:szCs w:val="22"/>
          <w:shd w:val="clear" w:color="auto" w:fill="FFFFFF"/>
          <w:lang w:bidi="ar-SA"/>
        </w:rPr>
      </w:pPr>
      <w:r w:rsidRPr="00421BE5">
        <w:rPr>
          <w:rFonts w:ascii="Open Sans" w:eastAsia="Times New Roman" w:hAnsi="Open Sans" w:cs="Open Sans"/>
          <w:b/>
          <w:bCs/>
          <w:sz w:val="22"/>
          <w:szCs w:val="22"/>
          <w:shd w:val="clear" w:color="auto" w:fill="FFFFFF"/>
          <w:lang w:bidi="ar-SA"/>
        </w:rPr>
        <w:t>Le dichiarazioni dovranno essere sottoscritte dal Legale Rappresentante dell’impresa interessata con firma digitale o autografa (solo in questo caso occorrerà allegare anche la copia di un documento di identità).</w:t>
      </w:r>
    </w:p>
    <w:p w:rsidR="00091ADC" w:rsidRPr="00502033" w:rsidRDefault="00091ADC" w:rsidP="00502033">
      <w:pPr>
        <w:tabs>
          <w:tab w:val="left" w:pos="3975"/>
        </w:tabs>
        <w:rPr>
          <w:rFonts w:ascii="Open Sans" w:eastAsia="Times New Roman" w:hAnsi="Open Sans" w:cs="Open Sans"/>
          <w:bCs/>
          <w:kern w:val="3"/>
          <w:szCs w:val="20"/>
          <w:shd w:val="clear" w:color="auto" w:fill="FFFFFF"/>
          <w:lang w:eastAsia="zh-CN"/>
        </w:rPr>
      </w:pPr>
    </w:p>
    <w:sectPr w:rsidR="00091ADC" w:rsidRPr="00502033" w:rsidSect="00FA4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3B" w:rsidRDefault="0000043B" w:rsidP="000D1192">
      <w:pPr>
        <w:spacing w:after="0" w:line="240" w:lineRule="auto"/>
      </w:pPr>
      <w:r>
        <w:separator/>
      </w:r>
    </w:p>
  </w:endnote>
  <w:endnote w:type="continuationSeparator" w:id="0">
    <w:p w:rsidR="0000043B" w:rsidRDefault="0000043B" w:rsidP="000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3B" w:rsidRDefault="0000043B" w:rsidP="000D1192">
      <w:pPr>
        <w:spacing w:after="0" w:line="240" w:lineRule="auto"/>
      </w:pPr>
      <w:r>
        <w:separator/>
      </w:r>
    </w:p>
  </w:footnote>
  <w:footnote w:type="continuationSeparator" w:id="0">
    <w:p w:rsidR="0000043B" w:rsidRDefault="0000043B" w:rsidP="000D1192">
      <w:pPr>
        <w:spacing w:after="0" w:line="240" w:lineRule="auto"/>
      </w:pPr>
      <w:r>
        <w:continuationSeparator/>
      </w:r>
    </w:p>
  </w:footnote>
  <w:footnote w:id="1">
    <w:p w:rsidR="000D1192" w:rsidRDefault="000D1192" w:rsidP="00531E6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1192">
        <w:t>L'elenco dei territori ammissibili è disponibile al seguente link: http://interreg-maritime.eu/it/web/pc-marittimo/programma/area. Le imprese con sede fuori dell’area ammissibile possono essere ammesse solo se: localizzate nel territorio di uno dei 2 Stati ammissibili (Italia o Francia), la loro presenza e le loro attività siano a beneficio dell’area di Programma e l'importo totale delle attività al di fuori della zona ammissibile sostenute non superi il 20% delle risorse FESR dedicate al Progetto.</w:t>
      </w:r>
    </w:p>
  </w:footnote>
  <w:footnote w:id="2">
    <w:p w:rsidR="00531E6F" w:rsidRDefault="00531E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31E6F">
        <w:t>Per data di costituzione si intende la data di iscrizione alla camera di commercio, industria, artigianato e agricoltura territorialmente competente</w:t>
      </w:r>
    </w:p>
  </w:footnote>
  <w:footnote w:id="3">
    <w:p w:rsidR="00531E6F" w:rsidRDefault="00531E6F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531E6F">
        <w:t>econdo i criteri dimensionali definiti dalla Raccomandazione della Commissione europea 2003/361/CE del 6 maggio 2003 e di cui alle altre fonti nazionali ed europee</w:t>
      </w:r>
    </w:p>
  </w:footnote>
  <w:footnote w:id="4">
    <w:p w:rsidR="00421BE5" w:rsidRDefault="00421BE5" w:rsidP="00421B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21BE5">
        <w:t>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FD7"/>
    <w:multiLevelType w:val="hybridMultilevel"/>
    <w:tmpl w:val="B4D00EA0"/>
    <w:lvl w:ilvl="0" w:tplc="5C7208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3E041B7"/>
    <w:multiLevelType w:val="hybridMultilevel"/>
    <w:tmpl w:val="9AF8977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6F3C"/>
    <w:multiLevelType w:val="hybridMultilevel"/>
    <w:tmpl w:val="4F502F34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33"/>
    <w:rsid w:val="0000043B"/>
    <w:rsid w:val="00043F31"/>
    <w:rsid w:val="00091ADC"/>
    <w:rsid w:val="000D1192"/>
    <w:rsid w:val="002B72C7"/>
    <w:rsid w:val="00421BE5"/>
    <w:rsid w:val="00430255"/>
    <w:rsid w:val="00502033"/>
    <w:rsid w:val="00531E6F"/>
    <w:rsid w:val="005A0BC5"/>
    <w:rsid w:val="006971C4"/>
    <w:rsid w:val="007063B7"/>
    <w:rsid w:val="007374D2"/>
    <w:rsid w:val="007C138E"/>
    <w:rsid w:val="007C25F8"/>
    <w:rsid w:val="00B41BDE"/>
    <w:rsid w:val="00C7023A"/>
    <w:rsid w:val="00DD31A9"/>
    <w:rsid w:val="00FA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5020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502033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Carpredefinitoparagrafo"/>
    <w:rsid w:val="0050203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02033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091A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91ADC"/>
    <w:rPr>
      <w:rFonts w:ascii="Arial" w:eastAsia="Arial" w:hAnsi="Arial" w:cs="Arial"/>
      <w:b/>
      <w:color w:val="00000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0D119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119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1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1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AB86-5A69-4F8D-A70E-47B1C442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paperini</dc:creator>
  <cp:lastModifiedBy>paperini</cp:lastModifiedBy>
  <cp:revision>2</cp:revision>
  <dcterms:created xsi:type="dcterms:W3CDTF">2021-01-18T10:56:00Z</dcterms:created>
  <dcterms:modified xsi:type="dcterms:W3CDTF">2021-01-18T10:56:00Z</dcterms:modified>
</cp:coreProperties>
</file>