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44D0" w14:textId="77777777" w:rsidR="006872C6" w:rsidRPr="00837BAA" w:rsidRDefault="006872C6">
      <w:pPr>
        <w:rPr>
          <w:b/>
        </w:rPr>
      </w:pPr>
      <w:r w:rsidRPr="00837BAA">
        <w:rPr>
          <w:b/>
        </w:rPr>
        <w:t>FORM DI CONTATTO</w:t>
      </w:r>
    </w:p>
    <w:tbl>
      <w:tblPr>
        <w:tblStyle w:val="Grilledutableau"/>
        <w:tblW w:w="0" w:type="auto"/>
        <w:tblLook w:val="04A0" w:firstRow="1" w:lastRow="0" w:firstColumn="1" w:lastColumn="0" w:noHBand="0" w:noVBand="1"/>
      </w:tblPr>
      <w:tblGrid>
        <w:gridCol w:w="5097"/>
        <w:gridCol w:w="5097"/>
      </w:tblGrid>
      <w:tr w:rsidR="006872C6" w:rsidRPr="00490C80" w14:paraId="083EF53A" w14:textId="77777777" w:rsidTr="006872C6">
        <w:tc>
          <w:tcPr>
            <w:tcW w:w="5097" w:type="dxa"/>
          </w:tcPr>
          <w:p w14:paraId="466AA8B1" w14:textId="77777777" w:rsidR="006872C6" w:rsidRPr="00490C80" w:rsidRDefault="006872C6" w:rsidP="006872C6">
            <w:r w:rsidRPr="00490C80">
              <w:t xml:space="preserve">Sportello/antenna: </w:t>
            </w:r>
          </w:p>
          <w:p w14:paraId="04D672EF" w14:textId="77777777" w:rsidR="006872C6" w:rsidRPr="00490C80" w:rsidRDefault="006872C6" w:rsidP="006872C6"/>
          <w:p w14:paraId="3203EC21" w14:textId="77777777" w:rsidR="006872C6" w:rsidRPr="00490C80" w:rsidRDefault="006872C6" w:rsidP="006872C6"/>
        </w:tc>
        <w:tc>
          <w:tcPr>
            <w:tcW w:w="5097" w:type="dxa"/>
          </w:tcPr>
          <w:p w14:paraId="5B867565" w14:textId="77777777" w:rsidR="006872C6" w:rsidRPr="00490C80" w:rsidRDefault="006872C6" w:rsidP="006872C6">
            <w:r w:rsidRPr="00490C80">
              <w:t xml:space="preserve">Personale /Tutor: </w:t>
            </w:r>
          </w:p>
          <w:p w14:paraId="50528180" w14:textId="77777777" w:rsidR="006872C6" w:rsidRPr="00490C80" w:rsidRDefault="006872C6"/>
        </w:tc>
      </w:tr>
      <w:tr w:rsidR="006872C6" w:rsidRPr="00490C80" w14:paraId="787B195C" w14:textId="77777777" w:rsidTr="006872C6">
        <w:tc>
          <w:tcPr>
            <w:tcW w:w="5097" w:type="dxa"/>
          </w:tcPr>
          <w:p w14:paraId="725270DC" w14:textId="77777777" w:rsidR="006872C6" w:rsidRPr="00490C80" w:rsidRDefault="006872C6" w:rsidP="006872C6">
            <w:r w:rsidRPr="00490C80">
              <w:t>DATI DELL’UTENTE</w:t>
            </w:r>
          </w:p>
        </w:tc>
        <w:tc>
          <w:tcPr>
            <w:tcW w:w="5097" w:type="dxa"/>
          </w:tcPr>
          <w:p w14:paraId="5FC08A00" w14:textId="77777777" w:rsidR="006872C6" w:rsidRPr="00490C80" w:rsidRDefault="006872C6" w:rsidP="006872C6"/>
        </w:tc>
      </w:tr>
      <w:tr w:rsidR="006872C6" w:rsidRPr="00490C80" w14:paraId="68ADF842" w14:textId="77777777" w:rsidTr="006872C6">
        <w:tc>
          <w:tcPr>
            <w:tcW w:w="5097" w:type="dxa"/>
          </w:tcPr>
          <w:p w14:paraId="2588C5D3" w14:textId="77777777" w:rsidR="006872C6" w:rsidRPr="00490C80" w:rsidRDefault="00837BAA" w:rsidP="006872C6">
            <w:r w:rsidRPr="00490C80">
              <w:t>Nome e C</w:t>
            </w:r>
            <w:r w:rsidR="006872C6" w:rsidRPr="00490C80">
              <w:t xml:space="preserve">ognome : </w:t>
            </w:r>
          </w:p>
          <w:p w14:paraId="0B19FC9B" w14:textId="77777777" w:rsidR="006872C6" w:rsidRPr="00490C80" w:rsidRDefault="006872C6" w:rsidP="006872C6"/>
          <w:p w14:paraId="7EFC8EB0" w14:textId="77777777" w:rsidR="006872C6" w:rsidRPr="00490C80" w:rsidRDefault="006872C6" w:rsidP="006872C6"/>
        </w:tc>
        <w:tc>
          <w:tcPr>
            <w:tcW w:w="5097" w:type="dxa"/>
          </w:tcPr>
          <w:p w14:paraId="39FAE19C" w14:textId="4F5D15B0" w:rsidR="006872C6" w:rsidRPr="00490C80" w:rsidRDefault="006872C6">
            <w:r w:rsidRPr="00490C80">
              <w:t xml:space="preserve">Ragione sociale </w:t>
            </w:r>
            <w:r w:rsidR="005F5F17" w:rsidRPr="00490C80">
              <w:t>(se pertinente) :</w:t>
            </w:r>
          </w:p>
        </w:tc>
      </w:tr>
      <w:tr w:rsidR="005F5F17" w:rsidRPr="00490C80" w14:paraId="7243060D" w14:textId="77777777" w:rsidTr="006872C6">
        <w:tc>
          <w:tcPr>
            <w:tcW w:w="5097" w:type="dxa"/>
          </w:tcPr>
          <w:p w14:paraId="0D9A60AB" w14:textId="756474E2" w:rsidR="005F5F17" w:rsidRPr="00490C80" w:rsidRDefault="005F5F17" w:rsidP="006872C6">
            <w:r w:rsidRPr="00490C80">
              <w:t>Situazione professionale (lavoratore, in ricerca di lavoro,... ) :</w:t>
            </w:r>
          </w:p>
        </w:tc>
        <w:tc>
          <w:tcPr>
            <w:tcW w:w="5097" w:type="dxa"/>
          </w:tcPr>
          <w:p w14:paraId="767B4640" w14:textId="4115EBA3" w:rsidR="005F5F17" w:rsidRPr="00490C80" w:rsidRDefault="005F5F17" w:rsidP="006872C6">
            <w:r w:rsidRPr="00490C80">
              <w:t>Settore d’attività :</w:t>
            </w:r>
          </w:p>
        </w:tc>
      </w:tr>
      <w:tr w:rsidR="00E35200" w:rsidRPr="00490C80" w14:paraId="5ECDD387" w14:textId="77777777" w:rsidTr="006872C6">
        <w:tc>
          <w:tcPr>
            <w:tcW w:w="5097" w:type="dxa"/>
          </w:tcPr>
          <w:p w14:paraId="5946037C" w14:textId="77777777" w:rsidR="00E35200" w:rsidRPr="00490C80" w:rsidRDefault="00F25164" w:rsidP="006872C6">
            <w:r w:rsidRPr="00490C80">
              <w:t xml:space="preserve">Da </w:t>
            </w:r>
            <w:r w:rsidR="009415A4" w:rsidRPr="00490C80">
              <w:t>quando l’utente è disoc</w:t>
            </w:r>
            <w:r w:rsidR="00B008D4" w:rsidRPr="00490C80">
              <w:t xml:space="preserve">cupato (in mesi): </w:t>
            </w:r>
          </w:p>
          <w:p w14:paraId="43BE3153" w14:textId="6E0094A5" w:rsidR="00FE6F88" w:rsidRPr="00490C80" w:rsidRDefault="00FE6F88" w:rsidP="006872C6"/>
        </w:tc>
        <w:tc>
          <w:tcPr>
            <w:tcW w:w="5097" w:type="dxa"/>
          </w:tcPr>
          <w:p w14:paraId="72771E2F" w14:textId="77777777" w:rsidR="00E35200" w:rsidRPr="00490C80" w:rsidRDefault="00E35200" w:rsidP="006872C6"/>
        </w:tc>
      </w:tr>
      <w:tr w:rsidR="005F5F17" w:rsidRPr="00490C80" w14:paraId="214672F2" w14:textId="77777777" w:rsidTr="006872C6">
        <w:tc>
          <w:tcPr>
            <w:tcW w:w="5097" w:type="dxa"/>
          </w:tcPr>
          <w:p w14:paraId="6B60692A" w14:textId="71375B22" w:rsidR="005F5F17" w:rsidRPr="00490C80" w:rsidRDefault="005F5F17" w:rsidP="006872C6">
            <w:r w:rsidRPr="00490C80">
              <w:t>Età :</w:t>
            </w:r>
          </w:p>
        </w:tc>
        <w:tc>
          <w:tcPr>
            <w:tcW w:w="5097" w:type="dxa"/>
          </w:tcPr>
          <w:p w14:paraId="6CAF6F1C" w14:textId="77777777" w:rsidR="005F5F17" w:rsidRPr="00490C80" w:rsidRDefault="005F5F17" w:rsidP="006872C6"/>
        </w:tc>
      </w:tr>
      <w:tr w:rsidR="006872C6" w:rsidRPr="00490C80" w14:paraId="795BDFAC" w14:textId="77777777" w:rsidTr="006872C6">
        <w:tc>
          <w:tcPr>
            <w:tcW w:w="5097" w:type="dxa"/>
          </w:tcPr>
          <w:p w14:paraId="7519ECF7" w14:textId="77777777" w:rsidR="006872C6" w:rsidRPr="00490C80" w:rsidRDefault="006872C6" w:rsidP="006872C6">
            <w:r w:rsidRPr="00490C80">
              <w:t xml:space="preserve">Indirizzo e-mail </w:t>
            </w:r>
          </w:p>
          <w:p w14:paraId="7EA4BCA2" w14:textId="77777777" w:rsidR="006872C6" w:rsidRPr="00490C80" w:rsidRDefault="006872C6" w:rsidP="006872C6"/>
        </w:tc>
        <w:tc>
          <w:tcPr>
            <w:tcW w:w="5097" w:type="dxa"/>
          </w:tcPr>
          <w:p w14:paraId="10E58B44" w14:textId="77777777" w:rsidR="006872C6" w:rsidRPr="00490C80" w:rsidRDefault="006872C6" w:rsidP="006872C6">
            <w:r w:rsidRPr="00490C80">
              <w:t>Telefono</w:t>
            </w:r>
          </w:p>
          <w:p w14:paraId="511C5F48" w14:textId="77777777" w:rsidR="006872C6" w:rsidRPr="00490C80" w:rsidRDefault="006872C6" w:rsidP="006872C6"/>
          <w:p w14:paraId="4880341C" w14:textId="77777777" w:rsidR="006872C6" w:rsidRPr="00490C80" w:rsidRDefault="006872C6"/>
        </w:tc>
      </w:tr>
      <w:tr w:rsidR="006872C6" w:rsidRPr="00490C80" w14:paraId="21816794" w14:textId="77777777" w:rsidTr="006872C6">
        <w:tc>
          <w:tcPr>
            <w:tcW w:w="5097" w:type="dxa"/>
          </w:tcPr>
          <w:p w14:paraId="54A0D0F4" w14:textId="77777777" w:rsidR="006872C6" w:rsidRPr="00490C80" w:rsidRDefault="006872C6" w:rsidP="006872C6">
            <w:r w:rsidRPr="00490C80">
              <w:t>Oggetto del contatto :</w:t>
            </w:r>
          </w:p>
          <w:p w14:paraId="387D0A11" w14:textId="77777777" w:rsidR="006872C6" w:rsidRPr="00490C80" w:rsidRDefault="006872C6" w:rsidP="006872C6"/>
          <w:p w14:paraId="2FF7F775" w14:textId="77777777" w:rsidR="006872C6" w:rsidRPr="00490C80" w:rsidRDefault="00332720" w:rsidP="006872C6">
            <w:r w:rsidRPr="00490C80">
              <w:t>I</w:t>
            </w:r>
            <w:r w:rsidR="006872C6" w:rsidRPr="00490C80">
              <w:t>nformazioni generali</w:t>
            </w:r>
          </w:p>
          <w:p w14:paraId="56DD0FB4" w14:textId="77777777" w:rsidR="006872C6" w:rsidRPr="00490C80" w:rsidRDefault="00332720" w:rsidP="006872C6">
            <w:r w:rsidRPr="00490C80">
              <w:t>I</w:t>
            </w:r>
            <w:r w:rsidR="006872C6" w:rsidRPr="00490C80">
              <w:t>nformazioni specifiche bandi</w:t>
            </w:r>
          </w:p>
          <w:p w14:paraId="79B0622D" w14:textId="77777777" w:rsidR="00332720" w:rsidRPr="00490C80" w:rsidRDefault="00332720" w:rsidP="006872C6">
            <w:r w:rsidRPr="00490C80">
              <w:t xml:space="preserve">Richiesta  di  incontro specifico </w:t>
            </w:r>
          </w:p>
          <w:p w14:paraId="7EB346DD" w14:textId="77777777" w:rsidR="006872C6" w:rsidRPr="00490C80" w:rsidRDefault="006872C6" w:rsidP="006872C6"/>
          <w:p w14:paraId="3EB2897E" w14:textId="77777777" w:rsidR="006872C6" w:rsidRPr="00490C80" w:rsidRDefault="006872C6" w:rsidP="006872C6"/>
          <w:p w14:paraId="62516E54" w14:textId="77777777" w:rsidR="006872C6" w:rsidRPr="00490C80" w:rsidRDefault="006872C6" w:rsidP="006872C6"/>
          <w:p w14:paraId="69027843" w14:textId="77777777" w:rsidR="006872C6" w:rsidRPr="00490C80" w:rsidRDefault="006872C6" w:rsidP="006872C6"/>
          <w:p w14:paraId="1ECC83D3" w14:textId="77777777" w:rsidR="006872C6" w:rsidRPr="00490C80" w:rsidRDefault="006872C6" w:rsidP="006872C6"/>
          <w:p w14:paraId="26E9F532" w14:textId="77777777" w:rsidR="006872C6" w:rsidRPr="00490C80" w:rsidRDefault="006872C6" w:rsidP="006872C6"/>
        </w:tc>
        <w:tc>
          <w:tcPr>
            <w:tcW w:w="5097" w:type="dxa"/>
          </w:tcPr>
          <w:p w14:paraId="787033D6" w14:textId="77777777" w:rsidR="006872C6" w:rsidRPr="00490C80" w:rsidRDefault="006872C6" w:rsidP="006872C6">
            <w:r w:rsidRPr="00490C80">
              <w:t xml:space="preserve">Note </w:t>
            </w:r>
            <w:r w:rsidRPr="00490C80">
              <w:br/>
              <w:t>------------------------------------------------------------</w:t>
            </w:r>
          </w:p>
          <w:p w14:paraId="03818D2F" w14:textId="77777777" w:rsidR="006872C6" w:rsidRPr="00490C80" w:rsidRDefault="006872C6" w:rsidP="006872C6"/>
          <w:p w14:paraId="1C12020B" w14:textId="77777777" w:rsidR="006872C6" w:rsidRPr="00490C80" w:rsidRDefault="006872C6" w:rsidP="006872C6">
            <w:r w:rsidRPr="00490C80">
              <w:t>------------------------------------------------------------</w:t>
            </w:r>
          </w:p>
          <w:p w14:paraId="79E51BC9" w14:textId="77777777" w:rsidR="006872C6" w:rsidRPr="00490C80" w:rsidRDefault="006872C6" w:rsidP="006872C6"/>
          <w:p w14:paraId="6567EC46" w14:textId="77777777" w:rsidR="006872C6" w:rsidRPr="00490C80" w:rsidRDefault="006872C6" w:rsidP="006872C6">
            <w:r w:rsidRPr="00490C80">
              <w:t>-------------------------------------------------------------</w:t>
            </w:r>
          </w:p>
          <w:p w14:paraId="5EE015D1" w14:textId="77777777" w:rsidR="006872C6" w:rsidRPr="00490C80" w:rsidRDefault="006872C6" w:rsidP="006872C6"/>
          <w:p w14:paraId="55B1CB57" w14:textId="77777777" w:rsidR="006872C6" w:rsidRPr="00490C80" w:rsidRDefault="006872C6" w:rsidP="006872C6">
            <w:r w:rsidRPr="00490C80">
              <w:t>------------------------------------------------------------</w:t>
            </w:r>
          </w:p>
          <w:p w14:paraId="20D2AF56" w14:textId="77777777" w:rsidR="006872C6" w:rsidRPr="00490C80" w:rsidRDefault="006872C6" w:rsidP="006872C6"/>
          <w:p w14:paraId="4D9D2AD7" w14:textId="77777777" w:rsidR="006872C6" w:rsidRPr="00490C80" w:rsidRDefault="006872C6" w:rsidP="006872C6">
            <w:r w:rsidRPr="00490C80">
              <w:t>-------------------------------------------------------------</w:t>
            </w:r>
          </w:p>
        </w:tc>
      </w:tr>
      <w:tr w:rsidR="006872C6" w:rsidRPr="00490C80" w14:paraId="738F7FD0" w14:textId="77777777" w:rsidTr="006872C6">
        <w:tc>
          <w:tcPr>
            <w:tcW w:w="5097" w:type="dxa"/>
          </w:tcPr>
          <w:p w14:paraId="7C6F5AB3" w14:textId="77777777" w:rsidR="006872C6" w:rsidRPr="00490C80" w:rsidRDefault="006872C6" w:rsidP="006872C6">
            <w:r w:rsidRPr="00490C80">
              <w:t xml:space="preserve">Data </w:t>
            </w:r>
          </w:p>
          <w:p w14:paraId="56F77F3C" w14:textId="77777777" w:rsidR="006872C6" w:rsidRPr="00490C80" w:rsidRDefault="006872C6" w:rsidP="006872C6"/>
        </w:tc>
        <w:tc>
          <w:tcPr>
            <w:tcW w:w="5097" w:type="dxa"/>
          </w:tcPr>
          <w:p w14:paraId="6FD90486" w14:textId="77777777" w:rsidR="006872C6" w:rsidRPr="00490C80" w:rsidRDefault="006872C6" w:rsidP="006872C6"/>
        </w:tc>
      </w:tr>
      <w:tr w:rsidR="005F5F17" w:rsidRPr="00490C80" w14:paraId="23507A9D" w14:textId="77777777" w:rsidTr="006872C6">
        <w:tc>
          <w:tcPr>
            <w:tcW w:w="5097" w:type="dxa"/>
          </w:tcPr>
          <w:p w14:paraId="7CE1F9B7" w14:textId="74DB262B" w:rsidR="005F5F17" w:rsidRPr="00490C80" w:rsidRDefault="005F5F17" w:rsidP="006872C6">
            <w:r w:rsidRPr="00490C80">
              <w:t>Come hanno scoperto il progetto O.P.E.R.A ? :</w:t>
            </w:r>
          </w:p>
        </w:tc>
        <w:tc>
          <w:tcPr>
            <w:tcW w:w="5097" w:type="dxa"/>
          </w:tcPr>
          <w:p w14:paraId="0435E9A1" w14:textId="77777777" w:rsidR="005F5F17" w:rsidRPr="00490C80" w:rsidRDefault="005F5F17" w:rsidP="006872C6"/>
        </w:tc>
      </w:tr>
      <w:tr w:rsidR="005F5F17" w:rsidRPr="00837BAA" w14:paraId="363AB248" w14:textId="77777777" w:rsidTr="006872C6">
        <w:tc>
          <w:tcPr>
            <w:tcW w:w="5097" w:type="dxa"/>
          </w:tcPr>
          <w:p w14:paraId="29A87170" w14:textId="3877BAF5" w:rsidR="005F5F17" w:rsidRPr="00E35200" w:rsidRDefault="005F5F17" w:rsidP="005F5F17">
            <w:r w:rsidRPr="00490C80">
              <w:t>Considerando la necessità espressa dall'utente, quale soluzione è raccomandata dal referente (prendersi cura dell'utente internamente, orientamento verso un partner associato, ..)? Spiegare</w:t>
            </w:r>
          </w:p>
        </w:tc>
        <w:tc>
          <w:tcPr>
            <w:tcW w:w="5097" w:type="dxa"/>
          </w:tcPr>
          <w:p w14:paraId="3E14923B" w14:textId="3AF7B4F0" w:rsidR="005F5F17" w:rsidRPr="00E35200" w:rsidRDefault="005F5F17" w:rsidP="005F5F17"/>
        </w:tc>
      </w:tr>
    </w:tbl>
    <w:p w14:paraId="7BFA37C2" w14:textId="400FB595" w:rsidR="008C4D8A" w:rsidRPr="00837BAA" w:rsidRDefault="008C4D8A" w:rsidP="00FE6F88">
      <w:pPr>
        <w:spacing w:after="0" w:line="240" w:lineRule="auto"/>
        <w:jc w:val="center"/>
        <w:rPr>
          <w:rFonts w:ascii="Calibri" w:hAnsi="Calibri" w:cstheme="minorHAnsi"/>
          <w:b/>
          <w:szCs w:val="24"/>
        </w:rPr>
      </w:pPr>
      <w:r w:rsidRPr="00837BAA">
        <w:rPr>
          <w:rFonts w:ascii="Calibri" w:hAnsi="Calibri" w:cstheme="minorHAnsi"/>
          <w:b/>
          <w:szCs w:val="24"/>
        </w:rPr>
        <w:lastRenderedPageBreak/>
        <w:t>INFORMATIVA AGLI INTERESSATI</w:t>
      </w:r>
    </w:p>
    <w:p w14:paraId="493A05F6" w14:textId="77777777" w:rsidR="00837BAA" w:rsidRPr="00837BAA" w:rsidRDefault="00837BAA" w:rsidP="00837BAA">
      <w:pPr>
        <w:pStyle w:val="Paragraphedeliste"/>
        <w:spacing w:after="0" w:line="240" w:lineRule="auto"/>
        <w:ind w:left="0"/>
        <w:jc w:val="center"/>
        <w:rPr>
          <w:rFonts w:ascii="Calibri" w:hAnsi="Calibri" w:cs="Arial"/>
          <w:b/>
        </w:rPr>
      </w:pPr>
      <w:r w:rsidRPr="00837BAA">
        <w:rPr>
          <w:rFonts w:ascii="Calibri" w:hAnsi="Calibri" w:cs="Arial"/>
          <w:b/>
        </w:rPr>
        <w:t>Trattamento dati personali</w:t>
      </w:r>
    </w:p>
    <w:p w14:paraId="52038B34" w14:textId="77777777" w:rsidR="00837BAA" w:rsidRPr="00837BAA" w:rsidRDefault="00837BAA" w:rsidP="00837BAA">
      <w:pPr>
        <w:pStyle w:val="Paragraphedeliste"/>
        <w:spacing w:after="0" w:line="240" w:lineRule="auto"/>
        <w:ind w:left="0"/>
        <w:jc w:val="both"/>
        <w:rPr>
          <w:rFonts w:ascii="Calibri" w:hAnsi="Calibri" w:cs="Arial"/>
        </w:rPr>
      </w:pPr>
      <w:r w:rsidRPr="00837BAA">
        <w:rPr>
          <w:rFonts w:ascii="Calibri" w:hAnsi="Calibri" w:cs="Arial"/>
        </w:rPr>
        <w:t>Ai sensi dell'art. 13 GDPR si informa che:</w:t>
      </w:r>
    </w:p>
    <w:p w14:paraId="6D0025C0" w14:textId="77777777" w:rsidR="00837BAA" w:rsidRPr="00837BAA" w:rsidRDefault="00837BAA" w:rsidP="00837BAA">
      <w:pPr>
        <w:pStyle w:val="Paragraphedeliste"/>
        <w:spacing w:after="0" w:line="240" w:lineRule="auto"/>
        <w:ind w:left="0"/>
        <w:jc w:val="both"/>
        <w:rPr>
          <w:rFonts w:ascii="Calibri" w:hAnsi="Calibri" w:cs="Arial"/>
        </w:rPr>
      </w:pPr>
      <w:r w:rsidRPr="00837BAA">
        <w:rPr>
          <w:rFonts w:ascii="Calibri" w:hAnsi="Calibri" w:cs="Arial"/>
        </w:rPr>
        <w:t>Titolare del Trattamento è Regione Liguria, con sede in piazza De Ferrari 1- 16121 Genova.</w:t>
      </w:r>
    </w:p>
    <w:p w14:paraId="39B52B1D" w14:textId="77777777" w:rsidR="00837BAA" w:rsidRPr="00837BAA" w:rsidRDefault="00837BAA" w:rsidP="00837BAA">
      <w:pPr>
        <w:pStyle w:val="Paragraphedeliste"/>
        <w:spacing w:after="0" w:line="240" w:lineRule="auto"/>
        <w:ind w:left="0"/>
        <w:jc w:val="both"/>
        <w:rPr>
          <w:rFonts w:ascii="Calibri" w:hAnsi="Calibri" w:cs="Arial"/>
        </w:rPr>
      </w:pPr>
      <w:r w:rsidRPr="00837BAA">
        <w:rPr>
          <w:rFonts w:ascii="Calibri" w:hAnsi="Calibri" w:cs="Arial"/>
        </w:rPr>
        <w:t>In tale veste è responsabile di garantire l’applicazione delle misure organizzative e tecniche necessarie e adeguate alla protezione dei dati.</w:t>
      </w:r>
    </w:p>
    <w:p w14:paraId="7643D4D1" w14:textId="77777777" w:rsidR="00837BAA" w:rsidRPr="00837BAA" w:rsidRDefault="00837BAA" w:rsidP="00837BAA">
      <w:pPr>
        <w:pStyle w:val="Paragraphedeliste"/>
        <w:spacing w:after="0" w:line="240" w:lineRule="auto"/>
        <w:ind w:left="0"/>
        <w:jc w:val="both"/>
        <w:rPr>
          <w:rFonts w:ascii="Calibri" w:hAnsi="Calibri" w:cs="Arial"/>
        </w:rPr>
      </w:pPr>
      <w:r w:rsidRPr="00837BAA">
        <w:rPr>
          <w:rFonts w:ascii="Calibri" w:hAnsi="Calibri" w:cs="Arial"/>
        </w:rPr>
        <w:t>La Regione ha nominato un Responsabile della Protezione dei Dati (RPD) o Data Protection Officer (DPO) ai sensi degli artt. 37 e ss. del Regolamento, domiciliato presso la sede della Regione.</w:t>
      </w:r>
    </w:p>
    <w:p w14:paraId="23485B9A" w14:textId="77777777" w:rsidR="00837BAA" w:rsidRPr="00837BAA" w:rsidRDefault="00837BAA" w:rsidP="00837BAA">
      <w:pPr>
        <w:pStyle w:val="Paragraphedeliste"/>
        <w:spacing w:after="0" w:line="240" w:lineRule="auto"/>
        <w:ind w:left="0"/>
        <w:jc w:val="both"/>
        <w:rPr>
          <w:rFonts w:ascii="Calibri" w:hAnsi="Calibri" w:cs="Arial"/>
        </w:rPr>
      </w:pPr>
      <w:r w:rsidRPr="00837BAA">
        <w:rPr>
          <w:rFonts w:ascii="Calibri" w:hAnsi="Calibri" w:cs="Arial"/>
        </w:rPr>
        <w:t>Il Responsabile della Protezione dei Dati potrà essere contattato per questioni inerenti il trattamento dei dati dell’Interessato, ai seguenti recapiti rpd@regione.liguria.it; protocollo@pec.regione.liguria.it;  tel: 010 54851.</w:t>
      </w:r>
    </w:p>
    <w:p w14:paraId="29EED839" w14:textId="77777777" w:rsidR="00837BAA" w:rsidRPr="00837BAA" w:rsidRDefault="00837BAA" w:rsidP="00837BAA">
      <w:pPr>
        <w:pStyle w:val="Paragraphedeliste"/>
        <w:spacing w:after="0" w:line="240" w:lineRule="auto"/>
        <w:ind w:left="0"/>
        <w:jc w:val="both"/>
        <w:rPr>
          <w:rFonts w:ascii="Calibri" w:hAnsi="Calibri" w:cs="Arial"/>
        </w:rPr>
      </w:pPr>
      <w:r w:rsidRPr="00837BAA">
        <w:rPr>
          <w:rFonts w:ascii="Calibri" w:hAnsi="Calibri" w:cs="Arial"/>
        </w:rPr>
        <w:t>Liguria Digitale Spa, Parco Scientifico e Tecnologico di Geno</w:t>
      </w:r>
      <w:bookmarkStart w:id="0" w:name="_GoBack"/>
      <w:bookmarkEnd w:id="0"/>
      <w:r w:rsidRPr="00837BAA">
        <w:rPr>
          <w:rFonts w:ascii="Calibri" w:hAnsi="Calibri" w:cs="Arial"/>
        </w:rPr>
        <w:t>va Via Melen 77, 16152 Genova, Telefono: 010 - 65451 Fax: 010 – 6545422 Mail: info@liguriadigitale.it; posta certificata protocollo@pec.liguriadigitale.it, è Responsabile del Trattamento incaricato della gestione e manutenzione del sistema informativo.</w:t>
      </w:r>
    </w:p>
    <w:p w14:paraId="4AE9BBCD" w14:textId="77777777" w:rsidR="00837BAA" w:rsidRDefault="00837BAA" w:rsidP="00837BAA">
      <w:pPr>
        <w:pStyle w:val="Paragraphedeliste"/>
        <w:spacing w:after="0" w:line="240" w:lineRule="auto"/>
        <w:ind w:left="0"/>
        <w:jc w:val="both"/>
        <w:rPr>
          <w:rFonts w:ascii="Calibri" w:hAnsi="Calibri" w:cs="Arial"/>
        </w:rPr>
      </w:pPr>
      <w:r w:rsidRPr="00837BAA">
        <w:rPr>
          <w:rFonts w:ascii="Calibri" w:hAnsi="Calibri" w:cs="Arial"/>
        </w:rPr>
        <w:t>Ai sensi del Regolamento (UE) 2016/679 del Parlamento Europeo e del Consiglio del 27 aprile 2016 relativo alla protezione delle persone fisiche con riguardo al trattamento dei dati personali (di seguito GDPR), nonché del Decreto Legislativo n. 196 del 30 giugno 2003 e ss.mm.ii., i dati personali acquisiti saranno trattati da Regione Liguria esclusivamente per le finalità relative al presente bando ed entro i limiti della predetta normativa.</w:t>
      </w:r>
    </w:p>
    <w:p w14:paraId="03D6910D" w14:textId="77777777" w:rsidR="00837BAA" w:rsidRPr="00837BAA" w:rsidRDefault="00837BAA" w:rsidP="00837BAA">
      <w:pPr>
        <w:pStyle w:val="Paragraphedeliste"/>
        <w:spacing w:after="0" w:line="240" w:lineRule="auto"/>
        <w:ind w:left="0"/>
        <w:jc w:val="both"/>
        <w:rPr>
          <w:rFonts w:ascii="Calibri" w:hAnsi="Calibri" w:cs="Arial"/>
        </w:rPr>
      </w:pPr>
    </w:p>
    <w:p w14:paraId="59875093" w14:textId="77777777" w:rsidR="00837BAA" w:rsidRPr="00837BAA" w:rsidRDefault="00837BAA" w:rsidP="00837BAA">
      <w:pPr>
        <w:pStyle w:val="Paragraphedeliste"/>
        <w:spacing w:after="0" w:line="240" w:lineRule="auto"/>
        <w:ind w:left="0"/>
        <w:jc w:val="both"/>
        <w:rPr>
          <w:rFonts w:ascii="Calibri" w:hAnsi="Calibri" w:cs="Arial"/>
          <w:b/>
        </w:rPr>
      </w:pPr>
      <w:r w:rsidRPr="00837BAA">
        <w:rPr>
          <w:rFonts w:ascii="Calibri" w:hAnsi="Calibri" w:cs="Arial"/>
          <w:b/>
        </w:rPr>
        <w:t>Base giuridica</w:t>
      </w:r>
    </w:p>
    <w:p w14:paraId="372B01BA" w14:textId="77777777" w:rsidR="00837BAA" w:rsidRPr="00837BAA" w:rsidRDefault="00837BAA" w:rsidP="00837BAA">
      <w:pPr>
        <w:spacing w:after="0" w:line="240" w:lineRule="auto"/>
        <w:jc w:val="both"/>
        <w:rPr>
          <w:rFonts w:ascii="Calibri" w:hAnsi="Calibri" w:cs="Arial"/>
        </w:rPr>
      </w:pPr>
      <w:r w:rsidRPr="00837BAA">
        <w:rPr>
          <w:rFonts w:ascii="Calibri" w:hAnsi="Calibri" w:cs="Arial"/>
        </w:rPr>
        <w:t xml:space="preserve">La base giuridica del trattamento è identificabile in: </w:t>
      </w:r>
    </w:p>
    <w:p w14:paraId="07EE0CBF" w14:textId="77777777" w:rsidR="00837BAA" w:rsidRPr="00837BAA" w:rsidRDefault="00837BAA" w:rsidP="00837BAA">
      <w:pPr>
        <w:spacing w:after="0" w:line="240" w:lineRule="auto"/>
        <w:jc w:val="both"/>
        <w:rPr>
          <w:rFonts w:ascii="Calibri" w:hAnsi="Calibri" w:cs="Arial"/>
        </w:rPr>
      </w:pPr>
      <w:r w:rsidRPr="00837BAA">
        <w:rPr>
          <w:rFonts w:ascii="Calibri" w:hAnsi="Calibri" w:cs="Arial"/>
        </w:rPr>
        <w:t>-Regolamento (UE) n. 1303/2013 del Parlamento Europeo e del Consiglio del 17 dicembre 2013 che reca le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14:paraId="526BBC80" w14:textId="77777777" w:rsidR="00837BAA" w:rsidRPr="00837BAA" w:rsidRDefault="00837BAA" w:rsidP="00837BAA">
      <w:pPr>
        <w:spacing w:after="0" w:line="240" w:lineRule="auto"/>
        <w:jc w:val="both"/>
        <w:rPr>
          <w:rFonts w:ascii="Calibri" w:hAnsi="Calibri" w:cs="Arial"/>
        </w:rPr>
      </w:pPr>
      <w:r w:rsidRPr="00837BAA">
        <w:rPr>
          <w:rFonts w:ascii="Calibri" w:hAnsi="Calibri" w:cs="Arial"/>
        </w:rPr>
        <w:t>- Regolamento (UE) n. 1299/2013 del Parlamento Europeo e del Consiglio del 17 dicembre 2013 che reca le disposizioni specifiche per il sostegno del Fondo europeo di sviluppo regionale all'obiettivo di cooperazione territoriale europea per il periodo 2014-2020;</w:t>
      </w:r>
    </w:p>
    <w:p w14:paraId="0A2B4E6C" w14:textId="77777777" w:rsidR="00837BAA" w:rsidRPr="00837BAA" w:rsidRDefault="00837BAA" w:rsidP="00837BAA">
      <w:pPr>
        <w:spacing w:after="0" w:line="240" w:lineRule="auto"/>
        <w:jc w:val="both"/>
        <w:rPr>
          <w:rFonts w:ascii="Calibri" w:hAnsi="Calibri" w:cs="Arial"/>
        </w:rPr>
      </w:pPr>
      <w:r w:rsidRPr="00837BAA">
        <w:rPr>
          <w:rFonts w:ascii="Calibri" w:hAnsi="Calibri" w:cs="Arial"/>
        </w:rPr>
        <w:t>- Decisione di esecuzione della Commissione Europea C (2015) n. 4102 del 11/06/2015, che approva il Programma di cooperazione “Interreg V-A Italia-Francia Marittimo (Maritime)”;</w:t>
      </w:r>
    </w:p>
    <w:p w14:paraId="3A6C497F" w14:textId="77777777" w:rsidR="00837BAA" w:rsidRPr="00837BAA" w:rsidRDefault="00837BAA" w:rsidP="00837BAA">
      <w:pPr>
        <w:spacing w:after="0" w:line="240" w:lineRule="auto"/>
        <w:jc w:val="both"/>
        <w:rPr>
          <w:rFonts w:ascii="Calibri" w:hAnsi="Calibri" w:cs="Arial"/>
        </w:rPr>
      </w:pPr>
      <w:r w:rsidRPr="00837BAA">
        <w:rPr>
          <w:rFonts w:ascii="Calibri" w:hAnsi="Calibri" w:cs="Arial"/>
        </w:rPr>
        <w:t>- Deliberazioni di Giunta regionale n. 1004 del 28/10/2016 e n. 421 del 6/5/2016, con la quale la Giunta regionale ha preso atto dell’avvenuta approvazione dei progetti e all’avvio della fase attuativa dei progetti relativi al III avviso del Programma Italia-Francia Marittimo 2014-2020;</w:t>
      </w:r>
    </w:p>
    <w:p w14:paraId="674C52D1" w14:textId="77777777" w:rsidR="00837BAA" w:rsidRPr="00837BAA" w:rsidRDefault="00837BAA" w:rsidP="00837BAA">
      <w:pPr>
        <w:spacing w:after="0" w:line="240" w:lineRule="auto"/>
        <w:jc w:val="both"/>
        <w:rPr>
          <w:rFonts w:ascii="Calibri" w:hAnsi="Calibri" w:cs="Arial"/>
        </w:rPr>
      </w:pPr>
      <w:r w:rsidRPr="00837BAA">
        <w:rPr>
          <w:rFonts w:ascii="Calibri" w:hAnsi="Calibri" w:cs="Arial"/>
        </w:rPr>
        <w:t>- Deliberazioni di Giunta regionale n. 96 del 21/2/2018, con la quale la Giunta regionale ha preso atto dell’avvenuta approvazione del progetto OPERA</w:t>
      </w:r>
      <w:r>
        <w:rPr>
          <w:rFonts w:ascii="Calibri" w:hAnsi="Calibri" w:cs="Arial"/>
        </w:rPr>
        <w:t>.</w:t>
      </w:r>
    </w:p>
    <w:p w14:paraId="76121947" w14:textId="77777777" w:rsidR="00837BAA" w:rsidRPr="00837BAA" w:rsidRDefault="00837BAA" w:rsidP="00837BAA">
      <w:pPr>
        <w:spacing w:after="0" w:line="240" w:lineRule="auto"/>
        <w:jc w:val="both"/>
        <w:rPr>
          <w:rFonts w:ascii="Calibri" w:hAnsi="Calibri" w:cs="Arial"/>
        </w:rPr>
      </w:pPr>
    </w:p>
    <w:p w14:paraId="2F60B493" w14:textId="77777777" w:rsidR="00837BAA" w:rsidRPr="00837BAA" w:rsidRDefault="00837BAA" w:rsidP="00837BAA">
      <w:pPr>
        <w:widowControl w:val="0"/>
        <w:spacing w:after="0" w:line="240" w:lineRule="auto"/>
        <w:jc w:val="both"/>
        <w:rPr>
          <w:rFonts w:ascii="Calibri" w:hAnsi="Calibri" w:cs="Arial"/>
        </w:rPr>
      </w:pPr>
      <w:r w:rsidRPr="00837BAA">
        <w:rPr>
          <w:rFonts w:ascii="Calibri" w:hAnsi="Calibri" w:cs="Arial"/>
        </w:rPr>
        <w:t xml:space="preserve">Il trattamento dei dati personali avverrà nel rispetto delle finalità di seguito indicate, raccogliendoli nella misura necessaria ed esatta per il trattamento, utilizzandoli solo da personale allo scopo autorizzato. </w:t>
      </w:r>
    </w:p>
    <w:p w14:paraId="2BFC47F1" w14:textId="77777777" w:rsidR="00837BAA" w:rsidRDefault="00837BAA" w:rsidP="00837BAA">
      <w:pPr>
        <w:widowControl w:val="0"/>
        <w:spacing w:after="0" w:line="240" w:lineRule="auto"/>
        <w:jc w:val="both"/>
        <w:rPr>
          <w:rFonts w:ascii="Calibri" w:hAnsi="Calibri" w:cs="Arial"/>
        </w:rPr>
      </w:pPr>
      <w:r w:rsidRPr="00837BAA">
        <w:rPr>
          <w:rFonts w:ascii="Calibri" w:hAnsi="Calibri" w:cs="Arial"/>
        </w:rPr>
        <w:t>Nel dettaglio, a titolo esemplificativo, i dati personali sono trattati nell’ambito delle seguenti finalità supporto all’autoimprenditorialità attraverso le attività previste dal progetto OPERA inoltre, si impegna a informare l’interessato ogni qual volta le finalità sopra esplicate dovessero cambiare prima di procedere ad un eventuale trattamento ulteriore.</w:t>
      </w:r>
    </w:p>
    <w:p w14:paraId="0860A88B" w14:textId="77777777" w:rsidR="00837BAA" w:rsidRPr="00837BAA" w:rsidRDefault="00837BAA" w:rsidP="00837BAA">
      <w:pPr>
        <w:widowControl w:val="0"/>
        <w:spacing w:after="0" w:line="240" w:lineRule="auto"/>
        <w:jc w:val="both"/>
        <w:rPr>
          <w:rFonts w:ascii="Calibri" w:hAnsi="Calibri" w:cs="Arial"/>
        </w:rPr>
      </w:pPr>
    </w:p>
    <w:p w14:paraId="7F2E949D" w14:textId="77777777" w:rsidR="00837BAA" w:rsidRPr="00837BAA" w:rsidRDefault="00837BAA" w:rsidP="00837BAA">
      <w:pPr>
        <w:widowControl w:val="0"/>
        <w:spacing w:after="0" w:line="240" w:lineRule="auto"/>
        <w:jc w:val="both"/>
        <w:rPr>
          <w:rFonts w:ascii="Calibri" w:hAnsi="Calibri" w:cs="Arial"/>
          <w:b/>
        </w:rPr>
      </w:pPr>
      <w:r w:rsidRPr="00837BAA">
        <w:rPr>
          <w:rFonts w:ascii="Calibri" w:hAnsi="Calibri" w:cs="Arial"/>
          <w:b/>
        </w:rPr>
        <w:t xml:space="preserve">Natura del Trattamento </w:t>
      </w:r>
    </w:p>
    <w:p w14:paraId="39084D1D" w14:textId="77777777" w:rsidR="00837BAA" w:rsidRPr="00837BAA" w:rsidRDefault="00837BAA" w:rsidP="00837BAA">
      <w:pPr>
        <w:widowControl w:val="0"/>
        <w:spacing w:after="0" w:line="240" w:lineRule="auto"/>
        <w:jc w:val="both"/>
        <w:rPr>
          <w:rFonts w:ascii="Calibri" w:hAnsi="Calibri" w:cs="Arial"/>
        </w:rPr>
      </w:pPr>
      <w:r w:rsidRPr="00837BAA">
        <w:rPr>
          <w:rFonts w:ascii="Calibri" w:hAnsi="Calibri" w:cs="Arial"/>
        </w:rPr>
        <w:t>Il conferimento dei dati è obbligatorio per l’espletamento delle attività previste dal progetto OPERA; pertanto l'eventuale rifiuto a fornirli in tutto o in parte può dar luogo all'impossibilità per Regione di dare esecuzione all’assistenza relativa al progetto stesso.</w:t>
      </w:r>
    </w:p>
    <w:p w14:paraId="0E83119A" w14:textId="77777777" w:rsidR="00837BAA" w:rsidRPr="00837BAA" w:rsidRDefault="00837BAA" w:rsidP="00837BAA">
      <w:pPr>
        <w:widowControl w:val="0"/>
        <w:spacing w:after="0" w:line="240" w:lineRule="auto"/>
        <w:jc w:val="both"/>
        <w:rPr>
          <w:rFonts w:ascii="Calibri" w:hAnsi="Calibri" w:cs="Arial"/>
        </w:rPr>
      </w:pPr>
      <w:r w:rsidRPr="00837BAA">
        <w:rPr>
          <w:rFonts w:ascii="Calibri" w:hAnsi="Calibri" w:cs="Arial"/>
        </w:rPr>
        <w:t>Il trattamento avverrà in modalità cartacea e mediante strumenti informatici e telematici con profili di sicurezza e confidenzialità idonei a garantirne la sicurezza e la riservatezza nonché ad evitare accessi non autorizzati ai dati personali.</w:t>
      </w:r>
    </w:p>
    <w:p w14:paraId="55470009" w14:textId="77777777" w:rsidR="00837BAA" w:rsidRPr="00837BAA" w:rsidRDefault="00837BAA" w:rsidP="00837BAA">
      <w:pPr>
        <w:widowControl w:val="0"/>
        <w:spacing w:after="0" w:line="240" w:lineRule="auto"/>
        <w:jc w:val="both"/>
        <w:rPr>
          <w:rFonts w:ascii="Calibri" w:hAnsi="Calibri" w:cs="Arial"/>
        </w:rPr>
      </w:pPr>
      <w:r w:rsidRPr="00837BAA">
        <w:rPr>
          <w:rFonts w:ascii="Calibri" w:hAnsi="Calibri" w:cs="Arial"/>
        </w:rPr>
        <w:t>I dati personali saranno conservati per il tempo necessario al raggiungimento delle finalità indicate.</w:t>
      </w:r>
    </w:p>
    <w:p w14:paraId="1FD930DD" w14:textId="77777777" w:rsidR="00837BAA" w:rsidRPr="00837BAA" w:rsidRDefault="00837BAA" w:rsidP="00837BAA">
      <w:pPr>
        <w:pStyle w:val="NormalWeb"/>
        <w:spacing w:before="0" w:beforeAutospacing="0" w:after="0" w:afterAutospacing="0"/>
        <w:jc w:val="both"/>
        <w:rPr>
          <w:rFonts w:ascii="Calibri" w:hAnsi="Calibri" w:cs="Arial"/>
          <w:sz w:val="22"/>
          <w:szCs w:val="22"/>
        </w:rPr>
      </w:pPr>
      <w:r w:rsidRPr="00837BAA">
        <w:rPr>
          <w:rFonts w:ascii="Calibri" w:hAnsi="Calibri" w:cs="Arial"/>
          <w:sz w:val="22"/>
          <w:szCs w:val="22"/>
        </w:rPr>
        <w:t>In adempimento ad obblighi di legge connessi alle finalità del presente bando, i dati personali saranno diffusi secondo le norme che regolano la pubblicità e trasparenza degli atti amministrativi, nonché sul sito internet di Regione Liguria e sul BURL, al fine di divulgare i risultati finali delle procedure amministrative.</w:t>
      </w:r>
    </w:p>
    <w:p w14:paraId="6A344EB9" w14:textId="77777777" w:rsidR="00837BAA" w:rsidRPr="00837BAA" w:rsidRDefault="00837BAA" w:rsidP="00837BAA">
      <w:pPr>
        <w:pStyle w:val="Paragraphedeliste"/>
        <w:spacing w:after="0" w:line="240" w:lineRule="auto"/>
        <w:ind w:left="0"/>
        <w:jc w:val="both"/>
        <w:rPr>
          <w:rFonts w:ascii="Calibri" w:hAnsi="Calibri" w:cs="Arial"/>
        </w:rPr>
      </w:pPr>
      <w:r w:rsidRPr="00837BAA">
        <w:rPr>
          <w:rFonts w:ascii="Calibri" w:hAnsi="Calibri" w:cs="Arial"/>
        </w:rPr>
        <w:t>In adempimento ad obblighi di legge connessi alle finalità del presente bando, i dati personali potranno essere comunicati ad altri enti pubblici, ed altresì essere utilizzati per alimentare banche dati di Regione Liguria o di altri enti pubblici nonché banche dati dell’Unione Europea, e potranno essere integrati con ulteriori dati personali acquisiti presso elenchi e registri pubblici o banche dati.</w:t>
      </w:r>
    </w:p>
    <w:p w14:paraId="73BCF123" w14:textId="77777777" w:rsidR="00837BAA" w:rsidRPr="00837BAA" w:rsidRDefault="00837BAA" w:rsidP="00837BAA">
      <w:pPr>
        <w:autoSpaceDE w:val="0"/>
        <w:autoSpaceDN w:val="0"/>
        <w:spacing w:after="0" w:line="240" w:lineRule="auto"/>
        <w:jc w:val="both"/>
        <w:rPr>
          <w:rFonts w:ascii="Calibri" w:hAnsi="Calibri" w:cs="Arial"/>
          <w:highlight w:val="yellow"/>
        </w:rPr>
      </w:pPr>
    </w:p>
    <w:p w14:paraId="327BB511" w14:textId="77777777" w:rsidR="00837BAA" w:rsidRPr="00837BAA" w:rsidRDefault="00837BAA" w:rsidP="00837BAA">
      <w:pPr>
        <w:autoSpaceDE w:val="0"/>
        <w:autoSpaceDN w:val="0"/>
        <w:adjustRightInd w:val="0"/>
        <w:spacing w:after="0" w:line="240" w:lineRule="auto"/>
        <w:jc w:val="both"/>
        <w:rPr>
          <w:rFonts w:ascii="Calibri" w:hAnsi="Calibri" w:cs="Arial"/>
        </w:rPr>
      </w:pPr>
      <w:r w:rsidRPr="00837BAA">
        <w:rPr>
          <w:rFonts w:ascii="Calibri" w:hAnsi="Calibri" w:cs="Arial"/>
        </w:rPr>
        <w:t>FI.L.S.E. S.p.A è nominata Responsabile esterno del trattamento dei dati personali, relativamente alle operazioni oggetto del presente incarico. Il trattamento ha durata coincidente con quella del presente incarico. In qualità di responsabile del trattamento si impegna a trattare i dati in modo lecito, corretto e trasparente nei confronti dell’interessato, nel rispetto del Reg. UE 679/2016 (GDPR), osservando in particolare le seguenti istruzioni:</w:t>
      </w:r>
    </w:p>
    <w:p w14:paraId="4EDE0FA3" w14:textId="77777777" w:rsidR="00837BAA" w:rsidRPr="00837BAA" w:rsidRDefault="00837BAA" w:rsidP="00837BAA">
      <w:pPr>
        <w:pStyle w:val="Paragraphedeliste"/>
        <w:numPr>
          <w:ilvl w:val="0"/>
          <w:numId w:val="1"/>
        </w:numPr>
        <w:autoSpaceDE w:val="0"/>
        <w:autoSpaceDN w:val="0"/>
        <w:adjustRightInd w:val="0"/>
        <w:spacing w:after="0" w:line="240" w:lineRule="auto"/>
        <w:jc w:val="both"/>
        <w:rPr>
          <w:rFonts w:ascii="Calibri" w:hAnsi="Calibri" w:cs="Arial"/>
        </w:rPr>
      </w:pPr>
      <w:r w:rsidRPr="00837BAA">
        <w:rPr>
          <w:rFonts w:ascii="Calibri" w:hAnsi="Calibri" w:cs="Arial"/>
        </w:rPr>
        <w:t>raccogliere e trattare i dati personali secondo i principi di cui all’articolo 5 del GDPR, ed esclusivamente per scopi connessi al presente incarico;</w:t>
      </w:r>
    </w:p>
    <w:p w14:paraId="380ABE7A" w14:textId="77777777" w:rsidR="00837BAA" w:rsidRPr="00837BAA" w:rsidRDefault="00837BAA" w:rsidP="00837BAA">
      <w:pPr>
        <w:pStyle w:val="Paragraphedeliste"/>
        <w:numPr>
          <w:ilvl w:val="0"/>
          <w:numId w:val="1"/>
        </w:numPr>
        <w:autoSpaceDE w:val="0"/>
        <w:autoSpaceDN w:val="0"/>
        <w:adjustRightInd w:val="0"/>
        <w:spacing w:after="0" w:line="240" w:lineRule="auto"/>
        <w:jc w:val="both"/>
        <w:rPr>
          <w:rFonts w:ascii="Calibri" w:hAnsi="Calibri" w:cs="Arial"/>
        </w:rPr>
      </w:pPr>
      <w:r w:rsidRPr="00837BAA">
        <w:rPr>
          <w:rFonts w:ascii="Calibri" w:hAnsi="Calibri" w:cs="Arial"/>
        </w:rPr>
        <w:t>garantire l’assolvimento degli obblighi di informazione dell’interessato al momento della raccolta dei dati personali;</w:t>
      </w:r>
    </w:p>
    <w:p w14:paraId="0F3A1521" w14:textId="77777777" w:rsidR="00837BAA" w:rsidRPr="00837BAA" w:rsidRDefault="00837BAA" w:rsidP="00837BAA">
      <w:pPr>
        <w:pStyle w:val="Paragraphedeliste"/>
        <w:numPr>
          <w:ilvl w:val="0"/>
          <w:numId w:val="2"/>
        </w:numPr>
        <w:autoSpaceDE w:val="0"/>
        <w:autoSpaceDN w:val="0"/>
        <w:adjustRightInd w:val="0"/>
        <w:spacing w:after="0" w:line="240" w:lineRule="auto"/>
        <w:jc w:val="both"/>
        <w:rPr>
          <w:rFonts w:ascii="Calibri" w:hAnsi="Calibri" w:cs="Arial"/>
        </w:rPr>
      </w:pPr>
      <w:r w:rsidRPr="00837BAA">
        <w:rPr>
          <w:rFonts w:ascii="Calibri" w:hAnsi="Calibri" w:cs="Arial"/>
        </w:rPr>
        <w:t>individuare per iscritto gli Incaricati al trattamento e fornire loro istruzioni per le operazioni da compiere, vigilando sulla loro attuazione. Garantire che gli incaricati siano impegnati alla riservatezza;</w:t>
      </w:r>
    </w:p>
    <w:p w14:paraId="42495F6A" w14:textId="77777777" w:rsidR="00837BAA" w:rsidRPr="00837BAA" w:rsidRDefault="00837BAA" w:rsidP="00837BAA">
      <w:pPr>
        <w:pStyle w:val="Paragraphedeliste"/>
        <w:numPr>
          <w:ilvl w:val="0"/>
          <w:numId w:val="2"/>
        </w:numPr>
        <w:autoSpaceDE w:val="0"/>
        <w:autoSpaceDN w:val="0"/>
        <w:adjustRightInd w:val="0"/>
        <w:spacing w:after="0" w:line="240" w:lineRule="auto"/>
        <w:jc w:val="both"/>
        <w:rPr>
          <w:rFonts w:ascii="Calibri" w:hAnsi="Calibri" w:cs="Arial"/>
        </w:rPr>
      </w:pPr>
      <w:r w:rsidRPr="00837BAA">
        <w:rPr>
          <w:rFonts w:ascii="Calibri" w:hAnsi="Calibri" w:cs="Arial"/>
        </w:rPr>
        <w:lastRenderedPageBreak/>
        <w:t>adottare misure di sicurezza dei dati personali che siano adeguate al livello di rischio, ai sensi dell’art. 32 GDPR;</w:t>
      </w:r>
    </w:p>
    <w:p w14:paraId="13DE49D7" w14:textId="77777777" w:rsidR="00837BAA" w:rsidRPr="00837BAA" w:rsidRDefault="00837BAA" w:rsidP="00837BAA">
      <w:pPr>
        <w:pStyle w:val="Paragraphedeliste"/>
        <w:numPr>
          <w:ilvl w:val="0"/>
          <w:numId w:val="2"/>
        </w:numPr>
        <w:autoSpaceDE w:val="0"/>
        <w:autoSpaceDN w:val="0"/>
        <w:adjustRightInd w:val="0"/>
        <w:spacing w:after="0" w:line="240" w:lineRule="auto"/>
        <w:jc w:val="both"/>
        <w:rPr>
          <w:rFonts w:ascii="Calibri" w:hAnsi="Calibri" w:cs="Arial"/>
        </w:rPr>
      </w:pPr>
      <w:r w:rsidRPr="00837BAA">
        <w:rPr>
          <w:rFonts w:ascii="Calibri" w:hAnsi="Calibri" w:cs="Arial"/>
        </w:rPr>
        <w:t>garantire che l’eventuale comunicazione o diffusione dei dati personali possa avvenire solo nel rispetto della normativa vigente;</w:t>
      </w:r>
    </w:p>
    <w:p w14:paraId="51C378E6" w14:textId="77777777" w:rsidR="00837BAA" w:rsidRPr="00837BAA" w:rsidRDefault="00837BAA" w:rsidP="00837BAA">
      <w:pPr>
        <w:pStyle w:val="Paragraphedeliste"/>
        <w:numPr>
          <w:ilvl w:val="0"/>
          <w:numId w:val="2"/>
        </w:numPr>
        <w:autoSpaceDE w:val="0"/>
        <w:autoSpaceDN w:val="0"/>
        <w:adjustRightInd w:val="0"/>
        <w:spacing w:after="0" w:line="240" w:lineRule="auto"/>
        <w:jc w:val="both"/>
        <w:rPr>
          <w:rFonts w:ascii="Calibri" w:hAnsi="Calibri" w:cs="Arial"/>
        </w:rPr>
      </w:pPr>
      <w:r w:rsidRPr="00837BAA">
        <w:rPr>
          <w:rFonts w:ascii="Calibri" w:hAnsi="Calibri" w:cs="Arial"/>
        </w:rPr>
        <w:t>informare il Titolare del trattamento dell’eventuale violazione dei dati personali, ai sensi dell’art. 33 GDPR;</w:t>
      </w:r>
    </w:p>
    <w:p w14:paraId="5301E772" w14:textId="77777777" w:rsidR="00837BAA" w:rsidRPr="00837BAA" w:rsidRDefault="00837BAA" w:rsidP="00837BAA">
      <w:pPr>
        <w:pStyle w:val="Paragraphedeliste"/>
        <w:numPr>
          <w:ilvl w:val="0"/>
          <w:numId w:val="2"/>
        </w:numPr>
        <w:autoSpaceDE w:val="0"/>
        <w:autoSpaceDN w:val="0"/>
        <w:adjustRightInd w:val="0"/>
        <w:spacing w:after="0" w:line="240" w:lineRule="auto"/>
        <w:jc w:val="both"/>
        <w:rPr>
          <w:rFonts w:ascii="Calibri" w:hAnsi="Calibri" w:cs="Arial"/>
        </w:rPr>
      </w:pPr>
      <w:r w:rsidRPr="00837BAA">
        <w:rPr>
          <w:rFonts w:ascii="Calibri" w:hAnsi="Calibri" w:cs="Arial"/>
        </w:rPr>
        <w:t>adottare adeguate misure e procedure al fine di garantire l’esercizio da parte degli interessati dei diritti previsti dal GDPR, nonché comunicare tempestivamente al Titolare del trattamento eventuali richieste degli interessati volte all’esercizio dei loro diritti;</w:t>
      </w:r>
    </w:p>
    <w:p w14:paraId="0B18DCBB" w14:textId="77777777" w:rsidR="00837BAA" w:rsidRPr="00837BAA" w:rsidRDefault="00837BAA" w:rsidP="00837BAA">
      <w:pPr>
        <w:pStyle w:val="Paragraphedeliste"/>
        <w:numPr>
          <w:ilvl w:val="0"/>
          <w:numId w:val="2"/>
        </w:numPr>
        <w:autoSpaceDE w:val="0"/>
        <w:autoSpaceDN w:val="0"/>
        <w:adjustRightInd w:val="0"/>
        <w:spacing w:after="0" w:line="240" w:lineRule="auto"/>
        <w:jc w:val="both"/>
        <w:rPr>
          <w:rFonts w:ascii="Calibri" w:hAnsi="Calibri" w:cs="Arial"/>
        </w:rPr>
      </w:pPr>
      <w:r w:rsidRPr="00837BAA">
        <w:rPr>
          <w:rFonts w:ascii="Calibri" w:hAnsi="Calibri" w:cs="Arial"/>
        </w:rPr>
        <w:t>interagire con i soggetti incaricati di verifiche e controlli;</w:t>
      </w:r>
    </w:p>
    <w:p w14:paraId="53D89D04" w14:textId="77777777" w:rsidR="00837BAA" w:rsidRPr="00837BAA" w:rsidRDefault="00837BAA" w:rsidP="00837BAA">
      <w:pPr>
        <w:pStyle w:val="Paragraphedeliste"/>
        <w:numPr>
          <w:ilvl w:val="0"/>
          <w:numId w:val="2"/>
        </w:numPr>
        <w:autoSpaceDE w:val="0"/>
        <w:autoSpaceDN w:val="0"/>
        <w:adjustRightInd w:val="0"/>
        <w:spacing w:after="0" w:line="240" w:lineRule="auto"/>
        <w:jc w:val="both"/>
        <w:rPr>
          <w:rFonts w:ascii="Calibri" w:hAnsi="Calibri" w:cs="Arial"/>
        </w:rPr>
      </w:pPr>
      <w:r w:rsidRPr="00837BAA">
        <w:rPr>
          <w:rFonts w:ascii="Calibri" w:hAnsi="Calibri" w:cs="Arial"/>
        </w:rPr>
        <w:t>assicurare, in generale, il rispetto degli obblighi di cui all’art. 28 GDPR;</w:t>
      </w:r>
    </w:p>
    <w:p w14:paraId="380C8D4D" w14:textId="77777777" w:rsidR="00837BAA" w:rsidRPr="00837BAA" w:rsidRDefault="00837BAA" w:rsidP="00837BAA">
      <w:pPr>
        <w:pStyle w:val="Paragraphedeliste"/>
        <w:numPr>
          <w:ilvl w:val="0"/>
          <w:numId w:val="2"/>
        </w:numPr>
        <w:autoSpaceDE w:val="0"/>
        <w:autoSpaceDN w:val="0"/>
        <w:adjustRightInd w:val="0"/>
        <w:spacing w:after="0" w:line="240" w:lineRule="auto"/>
        <w:jc w:val="both"/>
        <w:rPr>
          <w:rFonts w:ascii="Calibri" w:hAnsi="Calibri" w:cs="Arial"/>
        </w:rPr>
      </w:pPr>
      <w:r w:rsidRPr="00837BAA">
        <w:rPr>
          <w:rFonts w:ascii="Calibri" w:hAnsi="Calibri" w:cs="Arial"/>
        </w:rPr>
        <w:t>a scelta del Titolare del trattamento, cancellare o restituire tutti i dati personali dopo che è terminata la prestazione dei servizi relativa al trattamento, nonché cancellare le copie esistenti, salvo che la normativa vigente preveda la conservazione dei dati.</w:t>
      </w:r>
    </w:p>
    <w:p w14:paraId="54959D8F" w14:textId="77777777" w:rsidR="00837BAA" w:rsidRPr="00837BAA" w:rsidRDefault="00837BAA" w:rsidP="00837BAA">
      <w:pPr>
        <w:spacing w:after="0" w:line="240" w:lineRule="auto"/>
        <w:jc w:val="both"/>
        <w:rPr>
          <w:rFonts w:ascii="Calibri" w:hAnsi="Calibri" w:cs="Arial"/>
        </w:rPr>
      </w:pPr>
    </w:p>
    <w:p w14:paraId="0ACA67F2" w14:textId="77777777" w:rsidR="00837BAA" w:rsidRPr="00837BAA" w:rsidRDefault="00837BAA" w:rsidP="00837BAA">
      <w:pPr>
        <w:spacing w:after="0" w:line="240" w:lineRule="auto"/>
        <w:jc w:val="both"/>
        <w:rPr>
          <w:rFonts w:ascii="Calibri" w:hAnsi="Calibri" w:cs="Arial"/>
          <w:color w:val="000000"/>
        </w:rPr>
      </w:pPr>
      <w:r w:rsidRPr="00837BAA">
        <w:rPr>
          <w:rFonts w:ascii="Calibri" w:hAnsi="Calibri" w:cs="Arial"/>
        </w:rPr>
        <w:t xml:space="preserve">L’interessato può esercitare in qualsiasi momento i diritti di cui agli articoli 13 ss. del GDPR, in particolare il diritto di chiedere </w:t>
      </w:r>
      <w:r w:rsidRPr="00837BAA">
        <w:rPr>
          <w:rFonts w:ascii="Calibri" w:hAnsi="Calibri" w:cs="Arial"/>
          <w:color w:val="000000"/>
        </w:rPr>
        <w:t>la conferma dell’esistenza del trattamento, l'accesso ai dati personali, la portabilità dei dati, la rettifica e la cancellazione dei dati, la limitazione del trattamento, nonché il diritto di opporsi al trattamento e a proporre reclamo.</w:t>
      </w:r>
    </w:p>
    <w:p w14:paraId="12025F19" w14:textId="77777777" w:rsidR="00837BAA" w:rsidRPr="00837BAA" w:rsidRDefault="00837BAA" w:rsidP="00837BAA">
      <w:pPr>
        <w:widowControl w:val="0"/>
        <w:spacing w:after="0" w:line="240" w:lineRule="auto"/>
        <w:rPr>
          <w:rFonts w:ascii="Calibri" w:hAnsi="Calibri" w:cs="Arial"/>
        </w:rPr>
      </w:pPr>
      <w:r w:rsidRPr="00837BAA">
        <w:rPr>
          <w:rFonts w:ascii="Calibri" w:hAnsi="Calibri" w:cs="Arial"/>
          <w:noProof/>
          <w:lang w:eastAsia="it-IT"/>
        </w:rPr>
        <mc:AlternateContent>
          <mc:Choice Requires="wps">
            <w:drawing>
              <wp:anchor distT="0" distB="0" distL="114300" distR="114300" simplePos="0" relativeHeight="251660288" behindDoc="0" locked="0" layoutInCell="1" allowOverlap="1" wp14:anchorId="49922DEC" wp14:editId="07F8A2C9">
                <wp:simplePos x="0" y="0"/>
                <wp:positionH relativeFrom="column">
                  <wp:posOffset>50800</wp:posOffset>
                </wp:positionH>
                <wp:positionV relativeFrom="paragraph">
                  <wp:posOffset>0</wp:posOffset>
                </wp:positionV>
                <wp:extent cx="179705" cy="179705"/>
                <wp:effectExtent l="0" t="0" r="10795" b="10795"/>
                <wp:wrapNone/>
                <wp:docPr id="2" name="Rettangolo 2"/>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74F9B" id="Rettangolo 2" o:spid="_x0000_s1026" style="position:absolute;margin-left:4pt;margin-top:0;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7EnAIAALUFAAAOAAAAZHJzL2Uyb0RvYy54bWysVEtv2zAMvg/YfxB0X21nTR9BnSJI0WFA&#10;0RZth54VWYoFyKImKXGyXz9KfqTtgh2G5aBQJvmR/ETy6nrXaLIVziswJS1OckqE4VApsy7pj5fb&#10;LxeU+MBMxTQYUdK98PR6/vnTVWtnYgI16Eo4giDGz1pb0joEO8syz2vRMH8CVhhUSnANC3h166xy&#10;rEX0RmeTPD/LWnCVdcCF9/j1plPSecKXUvDwIKUXgeiSYm4hnS6dq3hm8ys2Wztma8X7NNg/ZNEw&#10;ZTDoCHXDAiMbp/6AahR34EGGEw5NBlIqLlINWE2Rf6jmuWZWpFqQHG9Hmvz/g+X320dHVFXSCSWG&#10;NfhETyLgg61BA5lEflrrZ2j2bB9df/MoxmJ30jXxH8sgu8TpfuRU7ALh+LE4vzzPp5RwVPUyomQH&#10;Z+t8+CagIVEoqcMnS0yy7Z0PnelgEmN50Kq6VVqnS2wTsdSObBk+8GpdxIQR/J2VNqQt6dnXaZ6A&#10;3+lSox0Qwu4IAuJpg7CRiK70JIW9FjEJbZ6ERAqx2EkX4H1WjHNhQtGpalaJLtlpjr8h3cEjJZ8A&#10;I7LEMkfsHmCw7EAG7K7q3j66itT7o3Nf+d+cR48UGUwYnRtlwB2rTGNVfeTOfiCpoyaytIJqjw3m&#10;oJs8b/mtwne+Yz48MoejhkOJ6yM84CE14DtBL1FSg/t17Hu0xwlALSUtjm5J/c8Nc4IS/d3gbFwW&#10;p6dx1tPldHo+wYt7q1m91ZhNswRsngIXleVJjPZBD6J00LzillnEqKhihmPskvLghssydCsF9xQX&#10;i0Uyw/m2LNyZZ8sjeGQ19vHL7pU52zd7wCm5h2HM2exDz3e20dPAYhNAqjQQB157vnE3pMbp91hc&#10;Pm/vyeqwbee/AQAA//8DAFBLAwQUAAYACAAAACEAbRmHDN0AAAAEAQAADwAAAGRycy9kb3ducmV2&#10;LnhtbEyPQUvDQBCF74L/YRnBm93YSCgxk6KCeFChbRSv2+yYhGZ3Y3baRn+905NeBh7v8d43xXJy&#10;vTrQGLvgEa5nCSjydbCdbxDeqserBajIxlvTB08I3xRhWZ6fFSa34ejXdNhwo6TEx9wgtMxDrnWs&#10;W3ImzsJAXrzPMDrDIsdG29Ecpdz1ep4kmXam87LQmoEeWqp3m71D4FX1dbMLSfb+fL96ql4+7M+a&#10;XxEvL6a7W1BME/+F4YQv6FAK0zbsvY2qR1jIJ4wgV8w0S0FtEeaLFHRZ6P/w5S8AAAD//wMAUEsB&#10;Ai0AFAAGAAgAAAAhALaDOJL+AAAA4QEAABMAAAAAAAAAAAAAAAAAAAAAAFtDb250ZW50X1R5cGVz&#10;XS54bWxQSwECLQAUAAYACAAAACEAOP0h/9YAAACUAQAACwAAAAAAAAAAAAAAAAAvAQAAX3JlbHMv&#10;LnJlbHNQSwECLQAUAAYACAAAACEAqHtexJwCAAC1BQAADgAAAAAAAAAAAAAAAAAuAgAAZHJzL2Uy&#10;b0RvYy54bWxQSwECLQAUAAYACAAAACEAbRmHDN0AAAAEAQAADwAAAAAAAAAAAAAAAAD2BAAAZHJz&#10;L2Rvd25yZXYueG1sUEsFBgAAAAAEAAQA8wAAAAAGAAAAAA==&#10;" fillcolor="white [3212]" strokecolor="black [3213]" strokeweight=".5pt"/>
            </w:pict>
          </mc:Fallback>
        </mc:AlternateContent>
      </w:r>
      <w:r w:rsidRPr="00837BAA">
        <w:rPr>
          <w:rFonts w:ascii="Calibri" w:hAnsi="Calibri" w:cs="Arial"/>
          <w:noProof/>
          <w:lang w:eastAsia="it-IT"/>
        </w:rPr>
        <mc:AlternateContent>
          <mc:Choice Requires="wps">
            <w:drawing>
              <wp:anchor distT="0" distB="0" distL="114300" distR="114300" simplePos="0" relativeHeight="251659264" behindDoc="0" locked="0" layoutInCell="1" allowOverlap="1" wp14:anchorId="6889A9A5" wp14:editId="043E1ABA">
                <wp:simplePos x="0" y="0"/>
                <wp:positionH relativeFrom="column">
                  <wp:posOffset>1498600</wp:posOffset>
                </wp:positionH>
                <wp:positionV relativeFrom="paragraph">
                  <wp:posOffset>0</wp:posOffset>
                </wp:positionV>
                <wp:extent cx="179705" cy="179705"/>
                <wp:effectExtent l="0" t="0" r="10795" b="10795"/>
                <wp:wrapNone/>
                <wp:docPr id="5" name="Rettangolo 5"/>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036A7" id="Rettangolo 5" o:spid="_x0000_s1026" style="position:absolute;margin-left:118pt;margin-top:0;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xKmwIAALUFAAAOAAAAZHJzL2Uyb0RvYy54bWysVEtv2zAMvg/YfxB0X21nTR9BnSJI0WFA&#10;0RZth54VWYoFyKImKXGyXz9KfqTtgh2G5aBQJvmR/ETy6nrXaLIVziswJS1OckqE4VApsy7pj5fb&#10;LxeU+MBMxTQYUdK98PR6/vnTVWtnYgI16Eo4giDGz1pb0joEO8syz2vRMH8CVhhUSnANC3h166xy&#10;rEX0RmeTPD/LWnCVdcCF9/j1plPSecKXUvDwIKUXgeiSYm4hnS6dq3hm8ys2Wztma8X7NNg/ZNEw&#10;ZTDoCHXDAiMbp/6AahR34EGGEw5NBlIqLlINWE2Rf6jmuWZWpFqQHG9Hmvz/g+X320dHVFXSKSWG&#10;NfhETyLgg61BA5lGflrrZ2j2bB9df/MoxmJ30jXxH8sgu8TpfuRU7ALh+LE4vzzPEZujqpcRJTs4&#10;W+fDNwENiUJJHT5ZYpJt73zoTAeTGMuDVtWt0jpdYpuIpXZky/CBV+siJozg76y0IW1Jz75O8wT8&#10;Tpca7YAQdkcQEE8bhI1EdKUnKey1iElo8yQkUojFTroA77NinAsTik5Vs0p0yU5z/A3pDh4p+QQY&#10;kSWWOWL3AINlBzJgd1X39tFVpN4fnfvK/+Y8eqTIYMLo3CgD7lhlGqvqI3f2A0kdNZGlFVR7bDAH&#10;3eR5y28VvvMd8+GRORw1HEpcH+EBD6kB3wl6iZIa3K9j36M9TgBqKWlxdEvqf26YE5To7wZn47I4&#10;PY2zni6n0/MJXtxbzeqtxmyaJWDzFLioLE9itA96EKWD5hW3zCJGRRUzHGOXlAc3XJahWym4p7hY&#10;LJIZzrdl4c48Wx7BI6uxj192r8zZvtkDTsk9DGPOZh96vrONngYWmwBSpYE48NrzjbshNU6/x+Ly&#10;eXtPVodtO/8NAAD//wMAUEsDBBQABgAIAAAAIQCffHSt3wAAAAcBAAAPAAAAZHJzL2Rvd25yZXYu&#10;eG1sTI9BS8NAEIXvgv9hGcGb3ZiWUGI2RQXxoELbKF632TEJzc7G7LSN/nrHk16GN7zhvW+K1eR7&#10;dcQxdoEMXM8SUEh1cB01Bl6rh6slqMiWnO0DoYEvjLAqz88Km7twog0et9woCaGYWwMt85BrHesW&#10;vY2zMCCJ9xFGb1nWsdFutCcJ971OkyTT3nYkDa0d8L7Fer89eAO8rj4X+5Bkb09368fq+d19b/jF&#10;mMuL6fYGFOPEf8fwiy/oUArTLhzIRdUbSOeZ/MIGZIqdZos5qJ2I5Rx0Wej//OUPAAAA//8DAFBL&#10;AQItABQABgAIAAAAIQC2gziS/gAAAOEBAAATAAAAAAAAAAAAAAAAAAAAAABbQ29udGVudF9UeXBl&#10;c10ueG1sUEsBAi0AFAAGAAgAAAAhADj9If/WAAAAlAEAAAsAAAAAAAAAAAAAAAAALwEAAF9yZWxz&#10;Ly5yZWxzUEsBAi0AFAAGAAgAAAAhABW5jEqbAgAAtQUAAA4AAAAAAAAAAAAAAAAALgIAAGRycy9l&#10;Mm9Eb2MueG1sUEsBAi0AFAAGAAgAAAAhAJ98dK3fAAAABwEAAA8AAAAAAAAAAAAAAAAA9QQAAGRy&#10;cy9kb3ducmV2LnhtbFBLBQYAAAAABAAEAPMAAAABBgAAAAA=&#10;" fillcolor="white [3212]" strokecolor="black [3213]" strokeweight=".5pt"/>
            </w:pict>
          </mc:Fallback>
        </mc:AlternateContent>
      </w:r>
      <w:r w:rsidRPr="00837BAA">
        <w:rPr>
          <w:rFonts w:ascii="Calibri" w:hAnsi="Calibri" w:cs="Arial"/>
        </w:rPr>
        <w:tab/>
        <w:t>Acconsento</w:t>
      </w:r>
      <w:r w:rsidRPr="00837BAA">
        <w:rPr>
          <w:rFonts w:ascii="Calibri" w:hAnsi="Calibri" w:cs="Arial"/>
        </w:rPr>
        <w:tab/>
      </w:r>
      <w:r w:rsidRPr="00837BAA">
        <w:rPr>
          <w:rFonts w:ascii="Calibri" w:hAnsi="Calibri" w:cs="Arial"/>
        </w:rPr>
        <w:tab/>
        <w:t>Non Acconsento</w:t>
      </w:r>
      <w:r w:rsidRPr="00837BAA">
        <w:rPr>
          <w:rFonts w:ascii="Calibri" w:hAnsi="Calibri" w:cs="Arial"/>
        </w:rPr>
        <w:tab/>
      </w:r>
      <w:r w:rsidRPr="00837BAA">
        <w:rPr>
          <w:rFonts w:ascii="Calibri" w:hAnsi="Calibri" w:cs="Arial"/>
        </w:rPr>
        <w:tab/>
      </w:r>
    </w:p>
    <w:p w14:paraId="0006EDB2" w14:textId="77777777" w:rsidR="00837BAA" w:rsidRPr="00837BAA" w:rsidRDefault="00837BAA" w:rsidP="00837BAA">
      <w:pPr>
        <w:widowControl w:val="0"/>
        <w:spacing w:after="0" w:line="240" w:lineRule="auto"/>
        <w:rPr>
          <w:rFonts w:ascii="Calibri" w:hAnsi="Calibri" w:cs="Arial"/>
        </w:rPr>
      </w:pPr>
    </w:p>
    <w:p w14:paraId="24D96E34" w14:textId="77777777" w:rsidR="00837BAA" w:rsidRPr="00837BAA" w:rsidRDefault="00837BAA" w:rsidP="00837BAA">
      <w:pPr>
        <w:widowControl w:val="0"/>
        <w:spacing w:after="0" w:line="240" w:lineRule="auto"/>
        <w:rPr>
          <w:rFonts w:ascii="Calibri" w:hAnsi="Calibri" w:cs="Arial"/>
        </w:rPr>
      </w:pPr>
      <w:r w:rsidRPr="00837BAA">
        <w:rPr>
          <w:rFonts w:ascii="Calibri" w:hAnsi="Calibri" w:cs="Arial"/>
        </w:rPr>
        <w:t>al trattamento di dati personali per le finalità descritte nella presente informativa.</w:t>
      </w:r>
    </w:p>
    <w:p w14:paraId="44657EA2" w14:textId="77777777" w:rsidR="00837BAA" w:rsidRPr="00837BAA" w:rsidRDefault="00837BAA" w:rsidP="00837BAA">
      <w:pPr>
        <w:spacing w:after="0" w:line="240" w:lineRule="auto"/>
        <w:rPr>
          <w:rFonts w:ascii="Calibri" w:hAnsi="Calibri" w:cs="Arial"/>
        </w:rPr>
      </w:pPr>
    </w:p>
    <w:p w14:paraId="04B7E7BE" w14:textId="77777777" w:rsidR="00837BAA" w:rsidRPr="00837BAA" w:rsidRDefault="00837BAA" w:rsidP="00837BAA">
      <w:pPr>
        <w:spacing w:after="0" w:line="240" w:lineRule="auto"/>
        <w:rPr>
          <w:rFonts w:ascii="Calibri" w:hAnsi="Calibri" w:cs="Arial"/>
        </w:rPr>
      </w:pPr>
      <w:r w:rsidRPr="00837BAA">
        <w:rPr>
          <w:rFonts w:ascii="Calibri" w:hAnsi="Calibri" w:cs="Arial"/>
        </w:rPr>
        <w:br/>
        <w:t>Luogo e data</w:t>
      </w:r>
      <w:r w:rsidRPr="00837BAA">
        <w:rPr>
          <w:rFonts w:ascii="Calibri" w:hAnsi="Calibri" w:cs="Arial"/>
        </w:rPr>
        <w:tab/>
      </w:r>
      <w:r w:rsidRPr="00837BAA">
        <w:rPr>
          <w:rFonts w:ascii="Calibri" w:hAnsi="Calibri" w:cs="Arial"/>
        </w:rPr>
        <w:tab/>
      </w:r>
      <w:r w:rsidRPr="00837BAA">
        <w:rPr>
          <w:rFonts w:ascii="Calibri" w:hAnsi="Calibri" w:cs="Arial"/>
        </w:rPr>
        <w:tab/>
      </w:r>
      <w:r w:rsidRPr="00837BAA">
        <w:rPr>
          <w:rFonts w:ascii="Calibri" w:hAnsi="Calibri" w:cs="Arial"/>
        </w:rPr>
        <w:tab/>
      </w:r>
      <w:r w:rsidRPr="00837BAA">
        <w:rPr>
          <w:rFonts w:ascii="Calibri" w:hAnsi="Calibri" w:cs="Arial"/>
        </w:rPr>
        <w:tab/>
      </w:r>
      <w:r w:rsidRPr="00837BAA">
        <w:rPr>
          <w:rFonts w:ascii="Calibri" w:hAnsi="Calibri" w:cs="Arial"/>
        </w:rPr>
        <w:tab/>
      </w:r>
      <w:r w:rsidRPr="00837BAA">
        <w:rPr>
          <w:rFonts w:ascii="Calibri" w:hAnsi="Calibri" w:cs="Arial"/>
        </w:rPr>
        <w:tab/>
      </w:r>
      <w:r w:rsidRPr="00837BAA">
        <w:rPr>
          <w:rFonts w:ascii="Calibri" w:hAnsi="Calibri" w:cs="Arial"/>
        </w:rPr>
        <w:tab/>
        <w:t>Firma</w:t>
      </w:r>
    </w:p>
    <w:p w14:paraId="1E42242A" w14:textId="77777777" w:rsidR="00837BAA" w:rsidRPr="00837BAA" w:rsidRDefault="00837BAA" w:rsidP="00837BAA">
      <w:pPr>
        <w:spacing w:after="0" w:line="240" w:lineRule="auto"/>
        <w:rPr>
          <w:rFonts w:ascii="Calibri" w:hAnsi="Calibri" w:cs="Arial"/>
        </w:rPr>
      </w:pPr>
      <w:r w:rsidRPr="00837BAA">
        <w:rPr>
          <w:rFonts w:ascii="Calibri" w:hAnsi="Calibri" w:cs="Arial"/>
        </w:rPr>
        <w:t>__________________________________</w:t>
      </w:r>
      <w:r w:rsidRPr="00837BAA">
        <w:rPr>
          <w:rFonts w:ascii="Calibri" w:hAnsi="Calibri" w:cs="Arial"/>
        </w:rPr>
        <w:tab/>
      </w:r>
      <w:r w:rsidRPr="00837BAA">
        <w:rPr>
          <w:rFonts w:ascii="Calibri" w:hAnsi="Calibri" w:cs="Arial"/>
        </w:rPr>
        <w:tab/>
        <w:t>__________________________________</w:t>
      </w:r>
    </w:p>
    <w:p w14:paraId="6A722550" w14:textId="77777777" w:rsidR="00837BAA" w:rsidRPr="00837BAA" w:rsidRDefault="00837BAA" w:rsidP="00837BAA">
      <w:pPr>
        <w:spacing w:after="0" w:line="240" w:lineRule="auto"/>
        <w:rPr>
          <w:rFonts w:ascii="Calibri" w:hAnsi="Calibri" w:cs="Arial"/>
        </w:rPr>
      </w:pPr>
    </w:p>
    <w:p w14:paraId="380E67E6" w14:textId="77777777" w:rsidR="00837BAA" w:rsidRPr="00837BAA" w:rsidRDefault="00837BAA" w:rsidP="00837BAA">
      <w:pPr>
        <w:spacing w:after="0" w:line="240" w:lineRule="auto"/>
        <w:rPr>
          <w:rFonts w:ascii="Calibri" w:hAnsi="Calibri" w:cs="Arial"/>
        </w:rPr>
      </w:pPr>
      <w:r w:rsidRPr="00837BAA">
        <w:rPr>
          <w:rFonts w:ascii="Calibri" w:hAnsi="Calibri" w:cs="Arial"/>
        </w:rPr>
        <w:t>Revoca del consenso al trattamento.</w:t>
      </w:r>
    </w:p>
    <w:p w14:paraId="1BB4A35F" w14:textId="77777777" w:rsidR="00837BAA" w:rsidRPr="00837BAA" w:rsidRDefault="00837BAA" w:rsidP="00837BAA">
      <w:pPr>
        <w:spacing w:after="0" w:line="240" w:lineRule="auto"/>
        <w:jc w:val="both"/>
        <w:rPr>
          <w:rFonts w:ascii="Calibri" w:hAnsi="Calibri" w:cs="Arial"/>
        </w:rPr>
      </w:pPr>
      <w:r w:rsidRPr="00837BAA">
        <w:rPr>
          <w:rFonts w:ascii="Calibri" w:hAnsi="Calibri" w:cs="Arial"/>
        </w:rPr>
        <w:t>Si ricorda che ai sensi dell’art. 7 è possibile revocare per iscritto il consenso al trattamento dei dati personali. L'eventuale revoca potrebbe comportare l'impossibilità di eseguire correttamente il rapporto in essere.</w:t>
      </w:r>
    </w:p>
    <w:p w14:paraId="7BEC2B8E" w14:textId="77777777" w:rsidR="00837BAA" w:rsidRPr="00837BAA" w:rsidRDefault="00837BAA" w:rsidP="00837BAA">
      <w:pPr>
        <w:spacing w:after="0" w:line="240" w:lineRule="auto"/>
        <w:jc w:val="both"/>
        <w:rPr>
          <w:rFonts w:ascii="Calibri" w:hAnsi="Calibri" w:cs="Arial"/>
        </w:rPr>
      </w:pPr>
    </w:p>
    <w:p w14:paraId="2E4FE1B2" w14:textId="77777777" w:rsidR="008C4D8A" w:rsidRPr="00837BAA" w:rsidRDefault="008C4D8A" w:rsidP="00837BAA">
      <w:pPr>
        <w:spacing w:after="0" w:line="240" w:lineRule="auto"/>
        <w:rPr>
          <w:rFonts w:ascii="Calibri" w:hAnsi="Calibri" w:cstheme="minorHAnsi"/>
          <w:szCs w:val="24"/>
        </w:rPr>
      </w:pPr>
    </w:p>
    <w:sectPr w:rsidR="008C4D8A" w:rsidRPr="00837BAA" w:rsidSect="00837BAA">
      <w:headerReference w:type="default" r:id="rId8"/>
      <w:pgSz w:w="11906" w:h="16838"/>
      <w:pgMar w:top="623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2E5E9" w14:textId="77777777" w:rsidR="00B977F0" w:rsidRDefault="00B977F0" w:rsidP="00432268">
      <w:pPr>
        <w:spacing w:after="0" w:line="240" w:lineRule="auto"/>
      </w:pPr>
      <w:r>
        <w:separator/>
      </w:r>
    </w:p>
  </w:endnote>
  <w:endnote w:type="continuationSeparator" w:id="0">
    <w:p w14:paraId="4BD66166" w14:textId="77777777" w:rsidR="00B977F0" w:rsidRDefault="00B977F0" w:rsidP="0043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D673" w14:textId="77777777" w:rsidR="00B977F0" w:rsidRDefault="00B977F0" w:rsidP="00432268">
      <w:pPr>
        <w:spacing w:after="0" w:line="240" w:lineRule="auto"/>
      </w:pPr>
      <w:r>
        <w:separator/>
      </w:r>
    </w:p>
  </w:footnote>
  <w:footnote w:type="continuationSeparator" w:id="0">
    <w:p w14:paraId="45AC93DA" w14:textId="77777777" w:rsidR="00B977F0" w:rsidRDefault="00B977F0" w:rsidP="0043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B1E5" w14:textId="77777777" w:rsidR="00432268" w:rsidRDefault="00432268">
    <w:pPr>
      <w:pStyle w:val="En-tte"/>
    </w:pPr>
    <w:r>
      <w:rPr>
        <w:noProof/>
        <w:lang w:eastAsia="it-IT"/>
      </w:rPr>
      <w:drawing>
        <wp:anchor distT="0" distB="0" distL="114300" distR="114300" simplePos="0" relativeHeight="251658240" behindDoc="1" locked="0" layoutInCell="1" allowOverlap="1" wp14:anchorId="1683E1AA" wp14:editId="5C74FFB3">
          <wp:simplePos x="0" y="0"/>
          <wp:positionH relativeFrom="page">
            <wp:align>left</wp:align>
          </wp:positionH>
          <wp:positionV relativeFrom="page">
            <wp:posOffset>-635</wp:posOffset>
          </wp:positionV>
          <wp:extent cx="7556400" cy="3708000"/>
          <wp:effectExtent l="0" t="0" r="6985" b="698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3 - Template programma A4 Rev1_Tavola disegno 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370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B1225"/>
    <w:multiLevelType w:val="hybridMultilevel"/>
    <w:tmpl w:val="D7020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CB360F"/>
    <w:multiLevelType w:val="hybridMultilevel"/>
    <w:tmpl w:val="367A6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268"/>
    <w:rsid w:val="00214D37"/>
    <w:rsid w:val="00332720"/>
    <w:rsid w:val="00356E42"/>
    <w:rsid w:val="00432268"/>
    <w:rsid w:val="00490C80"/>
    <w:rsid w:val="005F5F17"/>
    <w:rsid w:val="006872C6"/>
    <w:rsid w:val="00837BAA"/>
    <w:rsid w:val="008C4D8A"/>
    <w:rsid w:val="009415A4"/>
    <w:rsid w:val="00A66813"/>
    <w:rsid w:val="00B008D4"/>
    <w:rsid w:val="00B977F0"/>
    <w:rsid w:val="00BE166E"/>
    <w:rsid w:val="00D55508"/>
    <w:rsid w:val="00E35200"/>
    <w:rsid w:val="00E43E82"/>
    <w:rsid w:val="00F25164"/>
    <w:rsid w:val="00FE6F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43B3"/>
  <w15:chartTrackingRefBased/>
  <w15:docId w15:val="{256B9FC4-D40F-462B-B6F0-C28BA23A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2268"/>
    <w:pPr>
      <w:tabs>
        <w:tab w:val="center" w:pos="4819"/>
        <w:tab w:val="right" w:pos="9638"/>
      </w:tabs>
      <w:spacing w:after="0" w:line="240" w:lineRule="auto"/>
    </w:pPr>
  </w:style>
  <w:style w:type="character" w:customStyle="1" w:styleId="En-tteCar">
    <w:name w:val="En-tête Car"/>
    <w:basedOn w:val="Policepardfaut"/>
    <w:link w:val="En-tte"/>
    <w:uiPriority w:val="99"/>
    <w:rsid w:val="00432268"/>
  </w:style>
  <w:style w:type="paragraph" w:styleId="Pieddepage">
    <w:name w:val="footer"/>
    <w:basedOn w:val="Normal"/>
    <w:link w:val="PieddepageCar"/>
    <w:uiPriority w:val="99"/>
    <w:unhideWhenUsed/>
    <w:rsid w:val="00432268"/>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32268"/>
  </w:style>
  <w:style w:type="table" w:styleId="Grilledutableau">
    <w:name w:val="Table Grid"/>
    <w:basedOn w:val="TableauNormal"/>
    <w:uiPriority w:val="39"/>
    <w:rsid w:val="0068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7BAA"/>
    <w:pPr>
      <w:ind w:left="720"/>
      <w:contextualSpacing/>
    </w:pPr>
  </w:style>
  <w:style w:type="paragraph" w:styleId="NormalWeb">
    <w:name w:val="Normal (Web)"/>
    <w:basedOn w:val="Normal"/>
    <w:unhideWhenUsed/>
    <w:rsid w:val="00837BAA"/>
    <w:pPr>
      <w:spacing w:before="100" w:beforeAutospacing="1" w:after="100" w:afterAutospacing="1" w:line="240" w:lineRule="auto"/>
    </w:pPr>
    <w:rPr>
      <w:rFonts w:ascii="Times New Roman" w:eastAsia="Calibr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181B-2452-49E1-9D5A-B7D00DBF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1340</Words>
  <Characters>7371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Lorenzi</dc:creator>
  <cp:keywords/>
  <dc:description/>
  <cp:lastModifiedBy>Ana Bela Chavazas</cp:lastModifiedBy>
  <cp:revision>8</cp:revision>
  <dcterms:created xsi:type="dcterms:W3CDTF">2019-09-09T11:52:00Z</dcterms:created>
  <dcterms:modified xsi:type="dcterms:W3CDTF">2019-12-20T12:59:00Z</dcterms:modified>
</cp:coreProperties>
</file>