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CBE7C4" w14:textId="77777777" w:rsidR="001E5045" w:rsidRDefault="00F049F4">
      <w:pPr>
        <w:pStyle w:val="Titolo"/>
        <w:rPr>
          <w:rFonts w:ascii="Calibri" w:hAnsi="Calibri" w:cs="Calibri"/>
          <w:sz w:val="24"/>
          <w:szCs w:val="24"/>
        </w:rPr>
      </w:pPr>
      <w:r>
        <w:rPr>
          <w:rFonts w:ascii="Calibri" w:hAnsi="Calibri"/>
          <w:color w:val="1F497D"/>
          <w:sz w:val="24"/>
          <w:szCs w:val="24"/>
        </w:rPr>
        <w:t>PROJET MA.R.E. – FINANCÉ PAR LE PO INTERREG ITALIE – FRANCE MARITIME 2014 - 2020 CUP J45G19000040006</w:t>
      </w:r>
      <w:r>
        <w:rPr>
          <w:rFonts w:ascii="Calibri" w:hAnsi="Calibri"/>
          <w:sz w:val="24"/>
          <w:szCs w:val="24"/>
        </w:rPr>
        <w:t xml:space="preserve"> </w:t>
      </w:r>
    </w:p>
    <w:p w14:paraId="3486EDF2" w14:textId="595841AF" w:rsidR="001E5045" w:rsidRPr="00B2669A" w:rsidRDefault="00F049F4">
      <w:pPr>
        <w:pStyle w:val="Titolo"/>
        <w:rPr>
          <w:rFonts w:ascii="Calibri" w:hAnsi="Calibri" w:cs="Calibri"/>
          <w:sz w:val="22"/>
          <w:szCs w:val="22"/>
        </w:rPr>
      </w:pPr>
      <w:r>
        <w:rPr>
          <w:rFonts w:ascii="Calibri" w:hAnsi="Calibri"/>
          <w:sz w:val="22"/>
          <w:szCs w:val="22"/>
        </w:rPr>
        <w:t xml:space="preserve">Activité proposée par la RÉGION TOSCANE dont la réalisation a été confiée à RETE PENTA </w:t>
      </w:r>
    </w:p>
    <w:p w14:paraId="29B599BF" w14:textId="29DCCAB7" w:rsidR="00350068" w:rsidRPr="004F455D" w:rsidRDefault="00350068" w:rsidP="004F455D">
      <w:pPr>
        <w:pStyle w:val="Sottotitolo"/>
        <w:rPr>
          <w:rFonts w:ascii="Calibri" w:eastAsia="NSimSun" w:hAnsi="Calibri" w:cs="Calibri"/>
          <w:b/>
          <w:bCs/>
          <w:i w:val="0"/>
          <w:iCs w:val="0"/>
          <w:color w:val="1F497D"/>
          <w:sz w:val="24"/>
          <w:szCs w:val="24"/>
        </w:rPr>
      </w:pPr>
      <w:r>
        <w:rPr>
          <w:rFonts w:ascii="Calibri" w:hAnsi="Calibri"/>
          <w:b/>
          <w:bCs/>
          <w:i w:val="0"/>
          <w:iCs w:val="0"/>
          <w:color w:val="1F497D"/>
          <w:sz w:val="24"/>
          <w:szCs w:val="24"/>
        </w:rPr>
        <w:t>APPEL À CANDIDATURES POUR LA PRESTATION DE LA FORMATION COURTE –</w:t>
      </w:r>
    </w:p>
    <w:p w14:paraId="033993EC" w14:textId="6C953554" w:rsidR="00350068" w:rsidRPr="00350068" w:rsidRDefault="00350068" w:rsidP="00350068">
      <w:pPr>
        <w:pStyle w:val="Corpotesto"/>
        <w:jc w:val="center"/>
        <w:rPr>
          <w:rFonts w:ascii="Calibri" w:hAnsi="Calibri" w:cs="Calibri"/>
          <w:b/>
          <w:bCs/>
          <w:color w:val="1F497D"/>
        </w:rPr>
      </w:pPr>
      <w:r>
        <w:rPr>
          <w:rFonts w:ascii="Calibri" w:hAnsi="Calibri"/>
          <w:b/>
          <w:bCs/>
          <w:color w:val="1F497D"/>
        </w:rPr>
        <w:t>RESPONSABLE DES SERVICES DE LA NAVIGATION DE PLAISANCE ET DU TOURISME MARITIME</w:t>
      </w:r>
    </w:p>
    <w:p w14:paraId="722A5373" w14:textId="77777777" w:rsidR="001E5045" w:rsidRDefault="001E5045">
      <w:pPr>
        <w:pStyle w:val="Corpotesto"/>
        <w:spacing w:before="2" w:after="0"/>
        <w:rPr>
          <w:rFonts w:ascii="Calibri" w:hAnsi="Calibri" w:cs="Calibri"/>
          <w:b/>
        </w:rPr>
      </w:pPr>
    </w:p>
    <w:p w14:paraId="0AF1DAC9" w14:textId="36D803BD" w:rsidR="00350068" w:rsidRPr="004E5EB6" w:rsidRDefault="00350068" w:rsidP="00350068">
      <w:pPr>
        <w:pStyle w:val="Titolo11"/>
        <w:numPr>
          <w:ilvl w:val="0"/>
          <w:numId w:val="1"/>
        </w:numPr>
        <w:spacing w:line="276" w:lineRule="auto"/>
        <w:jc w:val="both"/>
        <w:rPr>
          <w:rFonts w:ascii="Calibri" w:hAnsi="Calibri" w:cs="Calibri"/>
          <w:b w:val="0"/>
          <w:bCs w:val="0"/>
          <w:sz w:val="22"/>
          <w:szCs w:val="22"/>
        </w:rPr>
      </w:pPr>
      <w:r>
        <w:rPr>
          <w:rFonts w:ascii="Calibri" w:hAnsi="Calibri"/>
          <w:b w:val="0"/>
          <w:bCs w:val="0"/>
          <w:sz w:val="22"/>
          <w:szCs w:val="22"/>
        </w:rPr>
        <w:t>La centralité des services et de la réactivité aux besoins des clients dans le tourisme nautique et maritime exige de nouvelles connaissances et une réactivité de la part des structures et du territoire côtier. La formation d'un personnel qualifié capable d'analyser et de profiler le client afin de lui apporter des réponses ciblées est un élément clé de la compétitivité du tourisme nautique et maritime.</w:t>
      </w:r>
    </w:p>
    <w:p w14:paraId="18142ADA" w14:textId="77777777" w:rsidR="00350068" w:rsidRPr="004E5EB6" w:rsidRDefault="00350068" w:rsidP="00350068">
      <w:pPr>
        <w:rPr>
          <w:rFonts w:ascii="Calibri" w:hAnsi="Calibri" w:cs="Calibri"/>
          <w:sz w:val="22"/>
          <w:szCs w:val="22"/>
        </w:rPr>
      </w:pPr>
    </w:p>
    <w:p w14:paraId="2D8E92FB" w14:textId="14AC7927" w:rsidR="00350068" w:rsidRPr="004E5EB6" w:rsidRDefault="00350068" w:rsidP="00350068">
      <w:pPr>
        <w:rPr>
          <w:rFonts w:ascii="Calibri" w:hAnsi="Calibri" w:cs="Calibri"/>
          <w:b/>
          <w:bCs/>
          <w:sz w:val="22"/>
          <w:szCs w:val="22"/>
        </w:rPr>
      </w:pPr>
      <w:r>
        <w:rPr>
          <w:rFonts w:ascii="Calibri" w:hAnsi="Calibri"/>
          <w:b/>
          <w:bCs/>
          <w:sz w:val="22"/>
          <w:szCs w:val="22"/>
        </w:rPr>
        <w:t>OBJECTIFS DE LA FORMATION</w:t>
      </w:r>
    </w:p>
    <w:p w14:paraId="37B08FDB" w14:textId="264CE29A" w:rsidR="00350068" w:rsidRPr="004E5EB6" w:rsidRDefault="00350068" w:rsidP="00350068">
      <w:pPr>
        <w:jc w:val="both"/>
        <w:rPr>
          <w:rFonts w:ascii="Calibri" w:hAnsi="Calibri" w:cs="Calibri"/>
          <w:sz w:val="22"/>
          <w:szCs w:val="22"/>
        </w:rPr>
      </w:pPr>
      <w:r>
        <w:rPr>
          <w:rFonts w:ascii="Calibri" w:hAnsi="Calibri"/>
          <w:sz w:val="22"/>
          <w:szCs w:val="22"/>
        </w:rPr>
        <w:t>Acquérir des méthodes et des outils pour l'analyse, la planification et la mise en œuvre du système de services de soutien technique et touristique aux plaisanciers et au tourisme côtier.</w:t>
      </w:r>
    </w:p>
    <w:p w14:paraId="0454573C" w14:textId="32A33FFC" w:rsidR="00350068" w:rsidRPr="004E5EB6" w:rsidRDefault="00350068" w:rsidP="00350068">
      <w:pPr>
        <w:rPr>
          <w:rFonts w:ascii="Calibri" w:hAnsi="Calibri" w:cs="Calibri"/>
          <w:sz w:val="22"/>
          <w:szCs w:val="22"/>
        </w:rPr>
      </w:pPr>
    </w:p>
    <w:p w14:paraId="3BDA8050" w14:textId="487947C4" w:rsidR="00350068" w:rsidRPr="004E5EB6" w:rsidRDefault="00350068" w:rsidP="00350068">
      <w:pPr>
        <w:rPr>
          <w:rFonts w:ascii="Calibri" w:hAnsi="Calibri" w:cs="Calibri"/>
          <w:sz w:val="22"/>
          <w:szCs w:val="22"/>
        </w:rPr>
      </w:pPr>
    </w:p>
    <w:p w14:paraId="6FC307B6" w14:textId="23C94CA8" w:rsidR="00350068" w:rsidRPr="004E5EB6" w:rsidRDefault="008A030A" w:rsidP="00350068">
      <w:pPr>
        <w:rPr>
          <w:rFonts w:ascii="Calibri" w:hAnsi="Calibri" w:cs="Calibri"/>
          <w:b/>
          <w:bCs/>
          <w:sz w:val="22"/>
          <w:szCs w:val="22"/>
        </w:rPr>
      </w:pPr>
      <w:r>
        <w:rPr>
          <w:rFonts w:ascii="Calibri" w:hAnsi="Calibri"/>
          <w:b/>
          <w:bCs/>
          <w:sz w:val="22"/>
          <w:szCs w:val="22"/>
        </w:rPr>
        <w:t>CONDITIONS D'ACCÈS ET DESTINATAIRES</w:t>
      </w:r>
    </w:p>
    <w:p w14:paraId="7C8E9FDF" w14:textId="3B6F9E7F" w:rsidR="008A030A" w:rsidRPr="004E5EB6" w:rsidRDefault="004F455D" w:rsidP="00350068">
      <w:pPr>
        <w:rPr>
          <w:rFonts w:ascii="Calibri" w:hAnsi="Calibri" w:cs="Calibri"/>
          <w:sz w:val="22"/>
          <w:szCs w:val="22"/>
        </w:rPr>
      </w:pPr>
      <w:r>
        <w:rPr>
          <w:rFonts w:ascii="Calibri" w:hAnsi="Calibri"/>
          <w:sz w:val="22"/>
          <w:szCs w:val="22"/>
        </w:rPr>
        <w:t>Être citoyen européen ou ressortissant d'un pays tiers en possession d’un permis de séjour régulier (pour les candidats étrangers, niveau de connaissance de l’italien au moins égal à A2), résidant ou domicilié dans la zone du Programme (Toscane, Ligurie, Sardaigne, Corse, PACA) Diplôme technique commercial et touristique, diplôme nautique, comptabilité ou expérience professionnelle avérée dans le domaine concerné.</w:t>
      </w:r>
    </w:p>
    <w:p w14:paraId="23D5A2CF" w14:textId="77777777" w:rsidR="008A030A" w:rsidRPr="004E5EB6" w:rsidRDefault="008A030A" w:rsidP="00350068">
      <w:pPr>
        <w:rPr>
          <w:rFonts w:ascii="Calibri" w:hAnsi="Calibri" w:cs="Calibri"/>
          <w:sz w:val="22"/>
          <w:szCs w:val="22"/>
        </w:rPr>
      </w:pPr>
    </w:p>
    <w:p w14:paraId="33C05E15" w14:textId="1AF070CB" w:rsidR="008A030A" w:rsidRPr="004E5EB6" w:rsidRDefault="008A030A" w:rsidP="00350068">
      <w:pPr>
        <w:rPr>
          <w:rFonts w:ascii="Calibri" w:hAnsi="Calibri" w:cs="Calibri"/>
          <w:sz w:val="22"/>
          <w:szCs w:val="22"/>
        </w:rPr>
      </w:pPr>
      <w:r>
        <w:rPr>
          <w:rFonts w:ascii="Calibri" w:hAnsi="Calibri"/>
          <w:sz w:val="22"/>
          <w:szCs w:val="22"/>
        </w:rPr>
        <w:t>Les destinataires peuvent appartenir à ces catégories :</w:t>
      </w:r>
    </w:p>
    <w:p w14:paraId="1523E27B" w14:textId="16C39D06" w:rsidR="008A030A" w:rsidRPr="004E5EB6" w:rsidRDefault="008A030A" w:rsidP="008A030A">
      <w:pPr>
        <w:pStyle w:val="Paragrafoelenco"/>
        <w:numPr>
          <w:ilvl w:val="0"/>
          <w:numId w:val="4"/>
        </w:numPr>
        <w:rPr>
          <w:rFonts w:ascii="Calibri" w:hAnsi="Calibri" w:cs="Calibri"/>
          <w:sz w:val="22"/>
          <w:szCs w:val="22"/>
        </w:rPr>
      </w:pPr>
      <w:proofErr w:type="gramStart"/>
      <w:r>
        <w:rPr>
          <w:rFonts w:ascii="Calibri" w:hAnsi="Calibri"/>
          <w:sz w:val="22"/>
          <w:szCs w:val="22"/>
        </w:rPr>
        <w:t>jeunes</w:t>
      </w:r>
      <w:proofErr w:type="gramEnd"/>
      <w:r>
        <w:rPr>
          <w:rFonts w:ascii="Calibri" w:hAnsi="Calibri"/>
          <w:sz w:val="22"/>
          <w:szCs w:val="22"/>
        </w:rPr>
        <w:t xml:space="preserve"> diplômés sans emploi</w:t>
      </w:r>
    </w:p>
    <w:p w14:paraId="696BAFD7" w14:textId="23D85048" w:rsidR="008A030A" w:rsidRPr="004E5EB6" w:rsidRDefault="008A030A" w:rsidP="008A030A">
      <w:pPr>
        <w:pStyle w:val="Paragrafoelenco"/>
        <w:numPr>
          <w:ilvl w:val="0"/>
          <w:numId w:val="4"/>
        </w:numPr>
        <w:rPr>
          <w:rFonts w:ascii="Calibri" w:hAnsi="Calibri" w:cs="Calibri"/>
          <w:sz w:val="22"/>
          <w:szCs w:val="22"/>
        </w:rPr>
      </w:pPr>
      <w:proofErr w:type="gramStart"/>
      <w:r>
        <w:rPr>
          <w:rFonts w:ascii="Calibri" w:hAnsi="Calibri"/>
          <w:sz w:val="22"/>
          <w:szCs w:val="22"/>
        </w:rPr>
        <w:t>personnel</w:t>
      </w:r>
      <w:proofErr w:type="gramEnd"/>
      <w:r>
        <w:rPr>
          <w:rFonts w:ascii="Calibri" w:hAnsi="Calibri"/>
          <w:sz w:val="22"/>
          <w:szCs w:val="22"/>
        </w:rPr>
        <w:t xml:space="preserve"> des structures organisationnelles de gestion des ports de plaisance et des agences d'accueil touristique</w:t>
      </w:r>
    </w:p>
    <w:p w14:paraId="669E1D3A" w14:textId="5AD4219F" w:rsidR="00350068" w:rsidRPr="004E5EB6" w:rsidRDefault="00350068" w:rsidP="00350068">
      <w:pPr>
        <w:rPr>
          <w:rFonts w:ascii="Calibri" w:hAnsi="Calibri" w:cs="Calibri"/>
          <w:sz w:val="22"/>
          <w:szCs w:val="22"/>
        </w:rPr>
      </w:pPr>
    </w:p>
    <w:p w14:paraId="74DECF59" w14:textId="38C014E2" w:rsidR="00554576" w:rsidRPr="004E5EB6" w:rsidRDefault="00554576" w:rsidP="00350068">
      <w:pPr>
        <w:rPr>
          <w:rFonts w:ascii="Calibri" w:hAnsi="Calibri" w:cs="Calibri"/>
          <w:sz w:val="22"/>
          <w:szCs w:val="22"/>
        </w:rPr>
      </w:pPr>
      <w:r>
        <w:rPr>
          <w:rFonts w:ascii="Calibri" w:hAnsi="Calibri"/>
          <w:sz w:val="22"/>
          <w:szCs w:val="22"/>
        </w:rPr>
        <w:t>Un minimum de 10 destinataires est nécessaire pour que la formation puisse avoir lieu. Les organisateurs de la formation se réservent le droit de procéder à une sélection des participants potentiels, sur la base e l’évaluation des CV reçus.</w:t>
      </w:r>
    </w:p>
    <w:p w14:paraId="3F33AD74" w14:textId="3C921F3F" w:rsidR="00554576" w:rsidRPr="004E5EB6" w:rsidRDefault="00554576" w:rsidP="00350068">
      <w:pPr>
        <w:rPr>
          <w:rFonts w:ascii="Calibri" w:hAnsi="Calibri" w:cs="Calibri"/>
          <w:sz w:val="22"/>
          <w:szCs w:val="22"/>
        </w:rPr>
      </w:pPr>
    </w:p>
    <w:p w14:paraId="4CC58123" w14:textId="77777777" w:rsidR="00554576" w:rsidRPr="004E5EB6" w:rsidRDefault="00554576" w:rsidP="00350068">
      <w:pPr>
        <w:rPr>
          <w:rFonts w:ascii="Calibri" w:hAnsi="Calibri" w:cs="Calibri"/>
          <w:sz w:val="22"/>
          <w:szCs w:val="22"/>
        </w:rPr>
      </w:pPr>
    </w:p>
    <w:p w14:paraId="7C77FC41" w14:textId="2BD04675" w:rsidR="00350068" w:rsidRPr="004E5EB6" w:rsidRDefault="008A030A" w:rsidP="00350068">
      <w:pPr>
        <w:rPr>
          <w:rFonts w:ascii="Calibri" w:hAnsi="Calibri" w:cs="Calibri"/>
          <w:b/>
          <w:bCs/>
          <w:sz w:val="22"/>
          <w:szCs w:val="22"/>
        </w:rPr>
      </w:pPr>
      <w:r>
        <w:rPr>
          <w:rFonts w:ascii="Calibri" w:hAnsi="Calibri"/>
          <w:b/>
          <w:bCs/>
          <w:sz w:val="22"/>
          <w:szCs w:val="22"/>
        </w:rPr>
        <w:t>OPPORTUNITÉS D'EMPLOI</w:t>
      </w:r>
    </w:p>
    <w:p w14:paraId="702BC361" w14:textId="19995780" w:rsidR="008A030A" w:rsidRPr="004E5EB6" w:rsidRDefault="008A030A" w:rsidP="008A030A">
      <w:pPr>
        <w:jc w:val="both"/>
        <w:rPr>
          <w:rFonts w:ascii="Calibri" w:hAnsi="Calibri" w:cs="Calibri"/>
          <w:sz w:val="22"/>
          <w:szCs w:val="22"/>
        </w:rPr>
      </w:pPr>
      <w:r>
        <w:rPr>
          <w:rFonts w:ascii="Calibri" w:hAnsi="Calibri"/>
          <w:sz w:val="22"/>
          <w:szCs w:val="22"/>
        </w:rPr>
        <w:t xml:space="preserve">À l’issue de la formation, les </w:t>
      </w:r>
      <w:proofErr w:type="spellStart"/>
      <w:r>
        <w:rPr>
          <w:rFonts w:ascii="Calibri" w:hAnsi="Calibri"/>
          <w:sz w:val="22"/>
          <w:szCs w:val="22"/>
        </w:rPr>
        <w:t>les</w:t>
      </w:r>
      <w:proofErr w:type="spellEnd"/>
      <w:r>
        <w:rPr>
          <w:rFonts w:ascii="Calibri" w:hAnsi="Calibri"/>
          <w:sz w:val="22"/>
          <w:szCs w:val="22"/>
        </w:rPr>
        <w:t xml:space="preserve"> jeunes chômeurs peuvent être embauchés dans les entreprises de gestion des services de port de plaisance, tels que les ports et les marinas, tandis que les personnes déjà embauchées dans ces structures ont l’occasion d’approfondir et d'élargir leurs compétences.</w:t>
      </w:r>
    </w:p>
    <w:p w14:paraId="24CC338A" w14:textId="48E1F007" w:rsidR="00350068" w:rsidRPr="004E5EB6" w:rsidRDefault="00350068" w:rsidP="00350068">
      <w:pPr>
        <w:rPr>
          <w:rFonts w:ascii="Calibri" w:hAnsi="Calibri" w:cs="Calibri"/>
          <w:sz w:val="22"/>
          <w:szCs w:val="22"/>
        </w:rPr>
      </w:pPr>
    </w:p>
    <w:p w14:paraId="0F67AAB9" w14:textId="0A0AC688" w:rsidR="00350068" w:rsidRPr="004E5EB6" w:rsidRDefault="00554576" w:rsidP="00350068">
      <w:pPr>
        <w:rPr>
          <w:rFonts w:ascii="Calibri" w:hAnsi="Calibri" w:cs="Calibri"/>
          <w:b/>
          <w:bCs/>
          <w:sz w:val="22"/>
          <w:szCs w:val="22"/>
        </w:rPr>
      </w:pPr>
      <w:r>
        <w:rPr>
          <w:rFonts w:ascii="Calibri" w:hAnsi="Calibri"/>
          <w:b/>
          <w:bCs/>
          <w:sz w:val="22"/>
          <w:szCs w:val="22"/>
        </w:rPr>
        <w:t>DÉROULEMENT</w:t>
      </w:r>
    </w:p>
    <w:p w14:paraId="5A6F0E1F" w14:textId="74736847" w:rsidR="00554576" w:rsidRPr="004E5EB6" w:rsidRDefault="00554576" w:rsidP="00554576">
      <w:pPr>
        <w:jc w:val="both"/>
        <w:rPr>
          <w:rFonts w:ascii="Calibri" w:hAnsi="Calibri" w:cs="Calibri"/>
          <w:sz w:val="22"/>
          <w:szCs w:val="22"/>
        </w:rPr>
      </w:pPr>
      <w:r>
        <w:rPr>
          <w:rFonts w:ascii="Calibri" w:hAnsi="Calibri"/>
          <w:sz w:val="22"/>
          <w:szCs w:val="22"/>
        </w:rPr>
        <w:lastRenderedPageBreak/>
        <w:t>La formation de 190 heures se déroulera en italien et principalement en FAD, selon le plan de formation suivant</w:t>
      </w:r>
    </w:p>
    <w:p w14:paraId="6A756BAE" w14:textId="77777777" w:rsidR="00554576" w:rsidRPr="004E5EB6" w:rsidRDefault="00554576" w:rsidP="00554576">
      <w:pPr>
        <w:jc w:val="both"/>
        <w:rPr>
          <w:rFonts w:ascii="Calibri" w:hAnsi="Calibri" w:cs="Calibri"/>
          <w:sz w:val="22"/>
          <w:szCs w:val="22"/>
        </w:rPr>
      </w:pPr>
    </w:p>
    <w:p w14:paraId="054B584F" w14:textId="25696B35" w:rsidR="00554576" w:rsidRPr="004E5EB6" w:rsidRDefault="00554576" w:rsidP="00554576">
      <w:pPr>
        <w:jc w:val="both"/>
        <w:rPr>
          <w:rFonts w:ascii="Calibri" w:hAnsi="Calibri" w:cs="Calibri"/>
          <w:sz w:val="22"/>
          <w:szCs w:val="22"/>
        </w:rPr>
      </w:pPr>
      <w:r>
        <w:rPr>
          <w:rFonts w:ascii="Calibri" w:hAnsi="Calibri"/>
          <w:sz w:val="22"/>
          <w:szCs w:val="22"/>
        </w:rPr>
        <w:t>UF1 Le secteur du nautisme, scénarios et tendances évolutives 8 heures</w:t>
      </w:r>
    </w:p>
    <w:p w14:paraId="05102740" w14:textId="77777777" w:rsidR="00554576" w:rsidRPr="004E5EB6" w:rsidRDefault="00554576" w:rsidP="00554576">
      <w:pPr>
        <w:jc w:val="both"/>
        <w:rPr>
          <w:rFonts w:ascii="Calibri" w:hAnsi="Calibri" w:cs="Calibri"/>
          <w:sz w:val="22"/>
          <w:szCs w:val="22"/>
        </w:rPr>
      </w:pPr>
      <w:r>
        <w:rPr>
          <w:rFonts w:ascii="Calibri" w:hAnsi="Calibri"/>
          <w:sz w:val="22"/>
          <w:szCs w:val="22"/>
        </w:rPr>
        <w:t>UF2 Principes et techniques du marketing touristique et des services 30 heures</w:t>
      </w:r>
    </w:p>
    <w:p w14:paraId="64778F0B" w14:textId="4BC53335" w:rsidR="00554576" w:rsidRPr="004E5EB6" w:rsidRDefault="00554576" w:rsidP="00554576">
      <w:pPr>
        <w:jc w:val="both"/>
        <w:rPr>
          <w:rFonts w:ascii="Calibri" w:hAnsi="Calibri" w:cs="Calibri"/>
          <w:sz w:val="22"/>
          <w:szCs w:val="22"/>
        </w:rPr>
      </w:pPr>
      <w:r>
        <w:rPr>
          <w:rFonts w:ascii="Calibri" w:hAnsi="Calibri"/>
          <w:sz w:val="22"/>
          <w:szCs w:val="22"/>
        </w:rPr>
        <w:t>UF3 Méthodes de profilage du client 20 heures</w:t>
      </w:r>
    </w:p>
    <w:p w14:paraId="52A36AD8" w14:textId="77777777" w:rsidR="00FC4DAA" w:rsidRDefault="00554576" w:rsidP="00554576">
      <w:pPr>
        <w:jc w:val="both"/>
        <w:rPr>
          <w:rFonts w:ascii="Calibri" w:hAnsi="Calibri" w:cs="Calibri"/>
          <w:sz w:val="22"/>
          <w:szCs w:val="22"/>
        </w:rPr>
      </w:pPr>
      <w:r>
        <w:rPr>
          <w:rFonts w:ascii="Calibri" w:hAnsi="Calibri"/>
          <w:sz w:val="22"/>
          <w:szCs w:val="22"/>
        </w:rPr>
        <w:t xml:space="preserve">UF4 La gestion du port de plaisance : - cadre général et réglementaire - aspects organisationnels - systèmes de gestion et d’administration 45 heures </w:t>
      </w:r>
    </w:p>
    <w:p w14:paraId="4F85AD70" w14:textId="77777777" w:rsidR="00FC4DAA" w:rsidRDefault="00FC4DAA" w:rsidP="00554576">
      <w:pPr>
        <w:jc w:val="both"/>
        <w:rPr>
          <w:rFonts w:ascii="Calibri" w:hAnsi="Calibri" w:cs="Calibri"/>
          <w:sz w:val="22"/>
          <w:szCs w:val="22"/>
        </w:rPr>
      </w:pPr>
    </w:p>
    <w:p w14:paraId="6DE2ABBB" w14:textId="6246C1CD" w:rsidR="00554576" w:rsidRPr="004E5EB6" w:rsidRDefault="00554576" w:rsidP="00554576">
      <w:pPr>
        <w:jc w:val="both"/>
        <w:rPr>
          <w:rFonts w:ascii="Calibri" w:hAnsi="Calibri" w:cs="Calibri"/>
          <w:sz w:val="22"/>
          <w:szCs w:val="22"/>
        </w:rPr>
      </w:pPr>
    </w:p>
    <w:p w14:paraId="41BBBC91" w14:textId="7A83A09D" w:rsidR="00554576" w:rsidRPr="004E5EB6" w:rsidRDefault="00554576" w:rsidP="00554576">
      <w:pPr>
        <w:jc w:val="both"/>
        <w:rPr>
          <w:rFonts w:ascii="Calibri" w:hAnsi="Calibri" w:cs="Calibri"/>
          <w:sz w:val="22"/>
          <w:szCs w:val="22"/>
        </w:rPr>
      </w:pPr>
      <w:r>
        <w:rPr>
          <w:rFonts w:ascii="Calibri" w:hAnsi="Calibri"/>
          <w:sz w:val="22"/>
          <w:szCs w:val="22"/>
        </w:rPr>
        <w:t>UF5 Services techniques pour la maintenance et l’entreposage 35 heures</w:t>
      </w:r>
    </w:p>
    <w:p w14:paraId="11B8A6B1" w14:textId="2CA6728A" w:rsidR="00554576" w:rsidRPr="004E5EB6" w:rsidRDefault="00554576" w:rsidP="00554576">
      <w:pPr>
        <w:jc w:val="both"/>
        <w:rPr>
          <w:rFonts w:ascii="Calibri" w:hAnsi="Calibri" w:cs="Calibri"/>
          <w:sz w:val="22"/>
          <w:szCs w:val="22"/>
        </w:rPr>
      </w:pPr>
      <w:r>
        <w:rPr>
          <w:rFonts w:ascii="Calibri" w:hAnsi="Calibri"/>
          <w:sz w:val="22"/>
          <w:szCs w:val="22"/>
        </w:rPr>
        <w:t>UF6 Modèles d’achat 12 heures</w:t>
      </w:r>
    </w:p>
    <w:p w14:paraId="607A19B2" w14:textId="4995238B" w:rsidR="00554576" w:rsidRPr="004E5EB6" w:rsidRDefault="00554576" w:rsidP="00554576">
      <w:pPr>
        <w:jc w:val="both"/>
        <w:rPr>
          <w:rFonts w:ascii="Calibri" w:hAnsi="Calibri" w:cs="Calibri"/>
          <w:sz w:val="22"/>
          <w:szCs w:val="22"/>
        </w:rPr>
      </w:pPr>
      <w:r>
        <w:rPr>
          <w:rFonts w:ascii="Calibri" w:hAnsi="Calibri"/>
          <w:sz w:val="22"/>
          <w:szCs w:val="22"/>
        </w:rPr>
        <w:t>UF7 Communication en anglais dans le secteur nautique 32 heures</w:t>
      </w:r>
    </w:p>
    <w:p w14:paraId="5D177675" w14:textId="11EFBFBB" w:rsidR="00554576" w:rsidRPr="004E5EB6" w:rsidRDefault="00554576" w:rsidP="00554576">
      <w:pPr>
        <w:jc w:val="both"/>
        <w:rPr>
          <w:rFonts w:ascii="Calibri" w:hAnsi="Calibri" w:cs="Calibri"/>
          <w:sz w:val="22"/>
          <w:szCs w:val="22"/>
        </w:rPr>
      </w:pPr>
      <w:r>
        <w:rPr>
          <w:rFonts w:ascii="Calibri" w:hAnsi="Calibri"/>
          <w:sz w:val="22"/>
          <w:szCs w:val="22"/>
        </w:rPr>
        <w:t>UF 8 Ateliers techniques 8 heures</w:t>
      </w:r>
    </w:p>
    <w:p w14:paraId="72E6BD29" w14:textId="18F3CEC6" w:rsidR="00350068" w:rsidRPr="004E5EB6" w:rsidRDefault="00350068" w:rsidP="00350068">
      <w:pPr>
        <w:rPr>
          <w:rFonts w:ascii="Calibri" w:hAnsi="Calibri" w:cs="Calibri"/>
          <w:sz w:val="22"/>
          <w:szCs w:val="22"/>
        </w:rPr>
      </w:pPr>
    </w:p>
    <w:p w14:paraId="5C504597" w14:textId="64685D2F" w:rsidR="00350068" w:rsidRPr="004E5EB6" w:rsidRDefault="00B2669A" w:rsidP="00350068">
      <w:pPr>
        <w:rPr>
          <w:rFonts w:ascii="Calibri" w:hAnsi="Calibri" w:cs="Calibri"/>
          <w:b/>
          <w:bCs/>
          <w:sz w:val="22"/>
          <w:szCs w:val="22"/>
        </w:rPr>
      </w:pPr>
      <w:r>
        <w:rPr>
          <w:rFonts w:ascii="Calibri" w:hAnsi="Calibri"/>
          <w:b/>
          <w:bCs/>
          <w:sz w:val="22"/>
          <w:szCs w:val="22"/>
        </w:rPr>
        <w:t>EXAMEN FINAL</w:t>
      </w:r>
    </w:p>
    <w:p w14:paraId="743D9BE9" w14:textId="71613E69" w:rsidR="00350068" w:rsidRPr="004E5EB6" w:rsidRDefault="00330DAC" w:rsidP="00570772">
      <w:pPr>
        <w:jc w:val="both"/>
        <w:rPr>
          <w:rFonts w:ascii="Calibri" w:hAnsi="Calibri" w:cs="Calibri"/>
          <w:sz w:val="22"/>
          <w:szCs w:val="22"/>
        </w:rPr>
      </w:pPr>
      <w:r>
        <w:rPr>
          <w:rFonts w:ascii="Calibri" w:hAnsi="Calibri"/>
          <w:sz w:val="22"/>
          <w:szCs w:val="22"/>
        </w:rPr>
        <w:t>À la fin de la formation, après avoir réussi l'examen final, un certificat de participation sera délivré par l'organisateur de la formation, RETE PENTA – District technologique des secteur nautique et portuaire toscans.</w:t>
      </w:r>
    </w:p>
    <w:p w14:paraId="3AA43144" w14:textId="565628F3" w:rsidR="00B2669A" w:rsidRPr="004E5EB6" w:rsidRDefault="00B2669A" w:rsidP="00570772">
      <w:pPr>
        <w:jc w:val="both"/>
        <w:rPr>
          <w:rFonts w:ascii="Calibri" w:hAnsi="Calibri" w:cs="Calibri"/>
          <w:sz w:val="22"/>
          <w:szCs w:val="22"/>
        </w:rPr>
      </w:pPr>
      <w:r>
        <w:rPr>
          <w:rFonts w:ascii="Calibri" w:hAnsi="Calibri"/>
          <w:sz w:val="22"/>
          <w:szCs w:val="22"/>
        </w:rPr>
        <w:t xml:space="preserve">Il sera possible de se présenter à l'examen et d'obtenir le certificat, en ayant participé à au moins 70 % du total des heures de formation. </w:t>
      </w:r>
    </w:p>
    <w:p w14:paraId="64F8FEA0" w14:textId="77777777" w:rsidR="00570772" w:rsidRDefault="00570772" w:rsidP="00570772">
      <w:pPr>
        <w:jc w:val="both"/>
      </w:pPr>
    </w:p>
    <w:p w14:paraId="05ACBD42" w14:textId="663AB8F7" w:rsidR="001E5045" w:rsidRPr="00B2669A" w:rsidRDefault="00B2669A" w:rsidP="00B2669A">
      <w:pPr>
        <w:pStyle w:val="Titolo11"/>
        <w:spacing w:line="276" w:lineRule="auto"/>
        <w:rPr>
          <w:rFonts w:ascii="Calibri" w:hAnsi="Calibri" w:cs="Calibri"/>
          <w:sz w:val="22"/>
          <w:szCs w:val="22"/>
        </w:rPr>
      </w:pPr>
      <w:r>
        <w:rPr>
          <w:rFonts w:ascii="Calibri" w:hAnsi="Calibri"/>
          <w:sz w:val="22"/>
          <w:szCs w:val="22"/>
        </w:rPr>
        <w:t>ENVOI DES DEMANDES D’INSCRIPTION :</w:t>
      </w:r>
    </w:p>
    <w:p w14:paraId="4EE53091" w14:textId="24A69E11" w:rsidR="001E5045" w:rsidRPr="00FC4DAA" w:rsidRDefault="00F049F4" w:rsidP="00FC4DAA">
      <w:pPr>
        <w:spacing w:line="276" w:lineRule="auto"/>
        <w:ind w:left="119"/>
        <w:jc w:val="both"/>
        <w:rPr>
          <w:rFonts w:ascii="Calibri" w:hAnsi="Calibri" w:cs="Calibri"/>
          <w:spacing w:val="-47"/>
          <w:sz w:val="22"/>
          <w:szCs w:val="22"/>
        </w:rPr>
      </w:pPr>
      <w:r>
        <w:rPr>
          <w:rFonts w:ascii="Calibri" w:hAnsi="Calibri"/>
          <w:b/>
          <w:sz w:val="22"/>
          <w:szCs w:val="22"/>
        </w:rPr>
        <w:t xml:space="preserve">Du 26/11/2021 au 15/12/2021 13 h 00 </w:t>
      </w:r>
      <w:r>
        <w:rPr>
          <w:rFonts w:ascii="Calibri" w:hAnsi="Calibri"/>
          <w:sz w:val="22"/>
          <w:szCs w:val="22"/>
        </w:rPr>
        <w:t>avec envoi de la documentation par e-mail à l'adresse suivante :</w:t>
      </w:r>
      <w:hyperlink r:id="rId7" w:history="1">
        <w:r>
          <w:rPr>
            <w:rStyle w:val="Collegamentoipertestuale"/>
            <w:rFonts w:ascii="Calibri" w:hAnsi="Calibri"/>
            <w:b/>
            <w:sz w:val="22"/>
            <w:szCs w:val="22"/>
          </w:rPr>
          <w:t>segreteria@pentanetwork.it</w:t>
        </w:r>
      </w:hyperlink>
      <w:r>
        <w:rPr>
          <w:rFonts w:ascii="Calibri" w:hAnsi="Calibri"/>
          <w:b/>
          <w:sz w:val="22"/>
          <w:szCs w:val="22"/>
        </w:rPr>
        <w:t xml:space="preserve"> </w:t>
      </w:r>
      <w:r>
        <w:rPr>
          <w:rFonts w:ascii="Calibri" w:hAnsi="Calibri"/>
          <w:sz w:val="22"/>
          <w:szCs w:val="22"/>
        </w:rPr>
        <w:t>C’est le candidat qui doit s'assurer que le bureau a bien reçu l’e-mail.</w:t>
      </w:r>
    </w:p>
    <w:p w14:paraId="49850F3B" w14:textId="77777777" w:rsidR="001E5045" w:rsidRDefault="001E5045">
      <w:pPr>
        <w:tabs>
          <w:tab w:val="left" w:pos="1764"/>
        </w:tabs>
        <w:rPr>
          <w:rFonts w:ascii="Calibri" w:hAnsi="Calibri" w:cs="Calibri"/>
        </w:rPr>
      </w:pPr>
    </w:p>
    <w:p w14:paraId="10A61B22" w14:textId="77777777" w:rsidR="001E5045" w:rsidRPr="006A622E" w:rsidRDefault="00F049F4">
      <w:pPr>
        <w:rPr>
          <w:rFonts w:ascii="Calibri" w:hAnsi="Calibri" w:cs="Calibri"/>
          <w:sz w:val="22"/>
          <w:szCs w:val="22"/>
        </w:rPr>
      </w:pPr>
      <w:r>
        <w:rPr>
          <w:rFonts w:ascii="Calibri" w:hAnsi="Calibri"/>
          <w:sz w:val="22"/>
          <w:szCs w:val="22"/>
          <w:u w:val="single"/>
        </w:rPr>
        <w:t>Documents à fournir :</w:t>
      </w:r>
    </w:p>
    <w:p w14:paraId="4F6BB2E1" w14:textId="0CB7D0F2" w:rsidR="001E5045" w:rsidRPr="006A622E" w:rsidRDefault="00F049F4">
      <w:pPr>
        <w:pStyle w:val="Paragrafoelenco"/>
        <w:numPr>
          <w:ilvl w:val="1"/>
          <w:numId w:val="2"/>
        </w:numPr>
        <w:tabs>
          <w:tab w:val="left" w:pos="839"/>
          <w:tab w:val="left" w:pos="840"/>
        </w:tabs>
        <w:spacing w:line="276" w:lineRule="auto"/>
        <w:ind w:left="546" w:hanging="361"/>
        <w:rPr>
          <w:rFonts w:ascii="Calibri" w:hAnsi="Calibri" w:cs="Calibri"/>
          <w:sz w:val="22"/>
          <w:szCs w:val="22"/>
        </w:rPr>
      </w:pPr>
      <w:r>
        <w:rPr>
          <w:rFonts w:ascii="Calibri" w:hAnsi="Calibri"/>
          <w:sz w:val="22"/>
          <w:szCs w:val="22"/>
        </w:rPr>
        <w:t>- formulaire de demande d’inscription</w:t>
      </w:r>
    </w:p>
    <w:p w14:paraId="71BA3F2C" w14:textId="75ABD568" w:rsidR="001E5045" w:rsidRDefault="00F049F4">
      <w:pPr>
        <w:pStyle w:val="Paragrafoelenco"/>
        <w:numPr>
          <w:ilvl w:val="1"/>
          <w:numId w:val="2"/>
        </w:numPr>
        <w:tabs>
          <w:tab w:val="left" w:pos="839"/>
          <w:tab w:val="left" w:pos="840"/>
        </w:tabs>
        <w:spacing w:before="1" w:line="276" w:lineRule="auto"/>
        <w:ind w:left="546" w:hanging="361"/>
        <w:rPr>
          <w:rFonts w:ascii="Calibri" w:hAnsi="Calibri" w:cs="Calibri"/>
          <w:sz w:val="22"/>
          <w:szCs w:val="22"/>
        </w:rPr>
      </w:pPr>
      <w:r>
        <w:rPr>
          <w:rFonts w:ascii="Calibri" w:hAnsi="Calibri"/>
          <w:sz w:val="22"/>
          <w:szCs w:val="22"/>
        </w:rPr>
        <w:t>- copie de la pièce d'identité</w:t>
      </w:r>
    </w:p>
    <w:p w14:paraId="5C26F988" w14:textId="51A06F36" w:rsidR="00B2669A" w:rsidRDefault="00B2669A">
      <w:pPr>
        <w:pStyle w:val="Paragrafoelenco"/>
        <w:numPr>
          <w:ilvl w:val="1"/>
          <w:numId w:val="2"/>
        </w:numPr>
        <w:tabs>
          <w:tab w:val="left" w:pos="839"/>
          <w:tab w:val="left" w:pos="840"/>
        </w:tabs>
        <w:spacing w:before="1" w:line="276" w:lineRule="auto"/>
        <w:ind w:left="546" w:hanging="361"/>
        <w:rPr>
          <w:rFonts w:ascii="Calibri" w:hAnsi="Calibri" w:cs="Calibri"/>
          <w:sz w:val="22"/>
          <w:szCs w:val="22"/>
        </w:rPr>
      </w:pPr>
      <w:r>
        <w:rPr>
          <w:rFonts w:ascii="Calibri" w:hAnsi="Calibri"/>
          <w:sz w:val="22"/>
          <w:szCs w:val="22"/>
        </w:rPr>
        <w:t>- CV mis à jour</w:t>
      </w:r>
    </w:p>
    <w:p w14:paraId="53E28751" w14:textId="50C172FE" w:rsidR="006A622E" w:rsidRPr="00FC4DAA" w:rsidRDefault="00B2669A" w:rsidP="00FC4DAA">
      <w:pPr>
        <w:pStyle w:val="Paragrafoelenco"/>
        <w:numPr>
          <w:ilvl w:val="1"/>
          <w:numId w:val="2"/>
        </w:numPr>
        <w:tabs>
          <w:tab w:val="left" w:pos="839"/>
          <w:tab w:val="left" w:pos="840"/>
        </w:tabs>
        <w:spacing w:before="1" w:line="276" w:lineRule="auto"/>
        <w:ind w:left="546" w:hanging="361"/>
        <w:rPr>
          <w:rFonts w:ascii="Calibri" w:hAnsi="Calibri" w:cs="Calibri"/>
          <w:sz w:val="22"/>
          <w:szCs w:val="22"/>
        </w:rPr>
      </w:pPr>
      <w:r>
        <w:rPr>
          <w:rFonts w:ascii="Calibri" w:hAnsi="Calibri"/>
          <w:sz w:val="22"/>
          <w:szCs w:val="22"/>
        </w:rPr>
        <w:t>- copie du diplôme d'études secondaires – justificatif d'une expérience professionnelle avérée dans le secteur</w:t>
      </w:r>
    </w:p>
    <w:p w14:paraId="1116683C" w14:textId="6EA213BB" w:rsidR="001E5045" w:rsidRDefault="00F049F4">
      <w:pPr>
        <w:pStyle w:val="Titolo11"/>
        <w:numPr>
          <w:ilvl w:val="0"/>
          <w:numId w:val="1"/>
        </w:numPr>
        <w:spacing w:line="276" w:lineRule="auto"/>
        <w:rPr>
          <w:rFonts w:ascii="Calibri" w:hAnsi="Calibri" w:cs="Calibri"/>
          <w:b w:val="0"/>
          <w:sz w:val="22"/>
          <w:szCs w:val="22"/>
        </w:rPr>
      </w:pPr>
      <w:r>
        <w:rPr>
          <w:rFonts w:ascii="Calibri" w:hAnsi="Calibri"/>
          <w:b w:val="0"/>
          <w:sz w:val="22"/>
          <w:szCs w:val="22"/>
        </w:rPr>
        <w:t>Les demandes seront acceptées selon leur ordre d'arrivée. S'il y a plus de candidats que de places disponibles, on envisagera la duplication des cours et/ou la réalisation d’un processus de sélection.</w:t>
      </w:r>
    </w:p>
    <w:p w14:paraId="5ADBEAD0" w14:textId="77777777" w:rsidR="004E5EB6" w:rsidRPr="004E5EB6" w:rsidRDefault="004E5EB6" w:rsidP="004E5EB6"/>
    <w:p w14:paraId="23A972FB" w14:textId="4A36E710" w:rsidR="001E5045" w:rsidRDefault="00F049F4">
      <w:pPr>
        <w:pStyle w:val="Titolo11"/>
        <w:numPr>
          <w:ilvl w:val="0"/>
          <w:numId w:val="1"/>
        </w:numPr>
        <w:rPr>
          <w:rFonts w:asciiTheme="minorHAnsi" w:hAnsiTheme="minorHAnsi" w:cstheme="minorHAnsi"/>
          <w:sz w:val="22"/>
          <w:szCs w:val="22"/>
        </w:rPr>
      </w:pPr>
      <w:r>
        <w:rPr>
          <w:rFonts w:asciiTheme="minorHAnsi" w:hAnsiTheme="minorHAnsi"/>
          <w:sz w:val="22"/>
          <w:szCs w:val="22"/>
        </w:rPr>
        <w:t>LA FORMATION EST ENTIÈREMENT GRATUITE POUR LES UTILISATEURS ET FINANCÉE PAR LE PROJET MARE – INTERREG IT-FR MARITIME 2014-2020</w:t>
      </w:r>
    </w:p>
    <w:p w14:paraId="2529C7A4" w14:textId="01A6C3E2" w:rsidR="00577A72" w:rsidRDefault="00577A72" w:rsidP="00577A72"/>
    <w:p w14:paraId="5AC8C910" w14:textId="06319ABB" w:rsidR="00577A72" w:rsidRPr="00577A72" w:rsidRDefault="00577A72" w:rsidP="00577A72">
      <w:pPr>
        <w:keepNext/>
        <w:spacing w:after="120"/>
        <w:jc w:val="both"/>
        <w:rPr>
          <w:rFonts w:ascii="Calibri" w:hAnsi="Calibri" w:cs="Calibri"/>
          <w:bCs/>
          <w:sz w:val="22"/>
          <w:szCs w:val="22"/>
        </w:rPr>
      </w:pPr>
      <w:r>
        <w:rPr>
          <w:rFonts w:ascii="Calibri" w:hAnsi="Calibri"/>
          <w:bCs/>
          <w:sz w:val="22"/>
          <w:szCs w:val="22"/>
        </w:rPr>
        <w:t xml:space="preserve">Toutes les données collectées dans le cadre du présent Appel seront traitées par RETE PENTA, à ses propres </w:t>
      </w:r>
      <w:r>
        <w:rPr>
          <w:rFonts w:ascii="Calibri" w:hAnsi="Calibri"/>
          <w:bCs/>
          <w:sz w:val="22"/>
          <w:szCs w:val="22"/>
        </w:rPr>
        <w:lastRenderedPageBreak/>
        <w:t>fins institutionnelles, dans le respect de la législation communautaire, nationale et régionale en vigueur ainsi que du décret législatif italien n° 196/03 « Code de protection des données personnelles », du décret législatif 101/2018 et du règlement UE 2016/679.</w:t>
      </w:r>
    </w:p>
    <w:p w14:paraId="63D64327" w14:textId="5BBEE4E2" w:rsidR="00577A72" w:rsidRPr="00577A72" w:rsidRDefault="00577A72" w:rsidP="00577A72">
      <w:pPr>
        <w:keepNext/>
        <w:spacing w:after="120"/>
        <w:jc w:val="both"/>
        <w:rPr>
          <w:rFonts w:ascii="Calibri" w:hAnsi="Calibri" w:cs="Calibri"/>
          <w:bCs/>
          <w:sz w:val="22"/>
          <w:szCs w:val="22"/>
        </w:rPr>
      </w:pPr>
      <w:r>
        <w:rPr>
          <w:rFonts w:ascii="Calibri" w:hAnsi="Calibri"/>
          <w:bCs/>
          <w:sz w:val="22"/>
          <w:szCs w:val="22"/>
        </w:rPr>
        <w:t>Le traitement des données personnelles fournies par les candidats et obligatoires pour les finalités en lien avec la réalisation de la sélection, sera effectué tant par voie informatique que sur papier par RETE PENTA, dans le respect des dispositions de la même loi et uniquement aux fins de la gestion de la procédure comparative visée dans le présent appel et de toutes les activités ultérieures à l'éventuelle poursuite de la relation.</w:t>
      </w:r>
    </w:p>
    <w:p w14:paraId="36ACCEF7" w14:textId="311CE986" w:rsidR="001E5045" w:rsidRPr="00A95BCC" w:rsidRDefault="001E5045" w:rsidP="00A95BCC">
      <w:pPr>
        <w:keepNext/>
        <w:spacing w:after="120"/>
        <w:jc w:val="both"/>
        <w:rPr>
          <w:rFonts w:ascii="Calibri" w:hAnsi="Calibri" w:cs="Calibri"/>
          <w:bCs/>
          <w:sz w:val="22"/>
          <w:szCs w:val="22"/>
        </w:rPr>
      </w:pPr>
    </w:p>
    <w:p w14:paraId="1E8CB405" w14:textId="77777777" w:rsidR="001E5045" w:rsidRPr="006A622E" w:rsidRDefault="001E5045">
      <w:pPr>
        <w:ind w:left="119"/>
        <w:rPr>
          <w:rFonts w:ascii="Calibri" w:hAnsi="Calibri" w:cs="Calibri"/>
          <w:b/>
          <w:sz w:val="22"/>
          <w:szCs w:val="22"/>
          <w:u w:val="single"/>
        </w:rPr>
      </w:pPr>
    </w:p>
    <w:p w14:paraId="16E2F8F0" w14:textId="77777777" w:rsidR="001E5045" w:rsidRPr="006A622E" w:rsidRDefault="00F049F4">
      <w:pPr>
        <w:spacing w:line="276" w:lineRule="auto"/>
        <w:ind w:left="119"/>
        <w:rPr>
          <w:rFonts w:ascii="Calibri" w:hAnsi="Calibri" w:cs="Calibri"/>
          <w:sz w:val="22"/>
          <w:szCs w:val="22"/>
        </w:rPr>
      </w:pPr>
      <w:r>
        <w:rPr>
          <w:rFonts w:ascii="Calibri" w:hAnsi="Calibri"/>
          <w:b/>
          <w:sz w:val="22"/>
          <w:szCs w:val="22"/>
          <w:u w:val="single"/>
        </w:rPr>
        <w:t>Pour information :</w:t>
      </w:r>
    </w:p>
    <w:p w14:paraId="1C74CFDA" w14:textId="1B59B8D9" w:rsidR="001E5045" w:rsidRPr="006A622E" w:rsidRDefault="002F3C21">
      <w:pPr>
        <w:pStyle w:val="Corpotesto"/>
        <w:spacing w:line="276" w:lineRule="auto"/>
        <w:ind w:left="119" w:right="2575"/>
        <w:rPr>
          <w:rFonts w:ascii="Calibri" w:hAnsi="Calibri" w:cs="Calibri"/>
          <w:sz w:val="22"/>
          <w:szCs w:val="22"/>
        </w:rPr>
      </w:pPr>
      <w:r>
        <w:pict w14:anchorId="339FFA7F">
          <v:rect id="Immagine2" o:spid="_x0000_s1026" style="position:absolute;left:0;text-align:left;margin-left:268.05pt;margin-top:579.2pt;width:259.65pt;height:33.9pt;z-index:1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" o:allowincell="f" stroked="f" strokeweight="0">
            <v:textbox style="mso-next-textbox:#Immagine2">
              <w:txbxContent>
                <w:p w14:paraId="521A249A" w14:textId="77777777" w:rsidR="001E5045" w:rsidRPr="006A560F" w:rsidRDefault="00F049F4">
                  <w:pPr>
                    <w:pStyle w:val="FrameContents"/>
                    <w:rPr>
                      <w:rFonts w:ascii="Calibri" w:hAnsi="Calibri"/>
                      <w:color w:val="0070C0"/>
                      <w:sz w:val="16"/>
                      <w:szCs w:val="16"/>
                      <w:lang w:val="it-IT"/>
                    </w:rPr>
                  </w:pPr>
                  <w:r w:rsidRPr="006A560F">
                    <w:rPr>
                      <w:rFonts w:ascii="Calibri" w:hAnsi="Calibri"/>
                      <w:color w:val="0070C0"/>
                      <w:sz w:val="16"/>
                      <w:szCs w:val="16"/>
                      <w:lang w:val="it-IT"/>
                    </w:rPr>
                    <w:t>Rete transfrontaliera del mercato del lavoro e dei servizi per l'occupazione.</w:t>
                  </w:r>
                </w:p>
                <w:p w14:paraId="4FFB145E" w14:textId="77777777" w:rsidR="001E5045" w:rsidRDefault="00F049F4">
                  <w:pPr>
                    <w:pStyle w:val="FrameContents"/>
                    <w:rPr>
                      <w:rFonts w:ascii="Calibri" w:hAnsi="Calibri"/>
                      <w:color w:val="0070C0"/>
                      <w:sz w:val="16"/>
                      <w:szCs w:val="16"/>
                    </w:rPr>
                  </w:pPr>
                  <w:r>
                    <w:rPr>
                      <w:rFonts w:ascii="Calibri" w:hAnsi="Calibri"/>
                      <w:color w:val="0070C0"/>
                      <w:sz w:val="16"/>
                      <w:szCs w:val="16"/>
                    </w:rPr>
                    <w:t>Marché transfrontalier du travail et réseau des services pour l'emploi.</w:t>
                  </w:r>
                </w:p>
              </w:txbxContent>
            </v:textbox>
          </v:rect>
        </w:pict>
      </w:r>
      <w:r w:rsidR="00D8508E">
        <w:rPr>
          <w:noProof/>
          <w:sz w:val="22"/>
          <w:szCs w:val="22"/>
        </w:rPr>
        <w:drawing>
          <wp:anchor distT="0" distB="0" distL="0" distR="0" simplePos="0" relativeHeight="10" behindDoc="1" locked="0" layoutInCell="0" allowOverlap="1" wp14:anchorId="61633D8F" wp14:editId="373D718A">
            <wp:simplePos x="0" y="0"/>
            <wp:positionH relativeFrom="column">
              <wp:posOffset>918210</wp:posOffset>
            </wp:positionH>
            <wp:positionV relativeFrom="paragraph">
              <wp:posOffset>7127240</wp:posOffset>
            </wp:positionV>
            <wp:extent cx="1066800" cy="695325"/>
            <wp:effectExtent l="0" t="0" r="0" b="0"/>
            <wp:wrapNone/>
            <wp:docPr id="6"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
                    <pic:cNvPicPr>
                      <a:picLocks noChangeAspect="1" noChangeArrowheads="1"/>
                    </pic:cNvPicPr>
                  </pic:nvPicPr>
                  <pic:blipFill>
                    <a:blip r:embed="rId8"/>
                    <a:srcRect l="69249" t="-104" r="-21" b="-104"/>
                    <a:stretch>
                      <a:fillRect/>
                    </a:stretch>
                  </pic:blipFill>
                  <pic:spPr bwMode="auto">
                    <a:xfrm>
                      <a:off x="0" y="0"/>
                      <a:ext cx="1066800" cy="695325"/>
                    </a:xfrm>
                    <a:prstGeom prst="rect">
                      <a:avLst/>
                    </a:prstGeom>
                  </pic:spPr>
                </pic:pic>
              </a:graphicData>
            </a:graphic>
          </wp:anchor>
        </w:drawing>
      </w:r>
      <w:r w:rsidR="00D8508E">
        <w:rPr>
          <w:noProof/>
          <w:sz w:val="22"/>
          <w:szCs w:val="22"/>
        </w:rPr>
        <w:drawing>
          <wp:anchor distT="0" distB="0" distL="0" distR="0" simplePos="0" relativeHeight="11" behindDoc="0" locked="0" layoutInCell="0" allowOverlap="1" wp14:anchorId="4B3985C3" wp14:editId="78CD6061">
            <wp:simplePos x="0" y="0"/>
            <wp:positionH relativeFrom="column">
              <wp:posOffset>-62865</wp:posOffset>
            </wp:positionH>
            <wp:positionV relativeFrom="paragraph">
              <wp:posOffset>7060565</wp:posOffset>
            </wp:positionV>
            <wp:extent cx="609600" cy="762000"/>
            <wp:effectExtent l="0" t="0" r="0" b="0"/>
            <wp:wrapNone/>
            <wp:docPr id="7"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2"/>
                    <pic:cNvPicPr>
                      <a:picLocks noChangeAspect="1" noChangeArrowheads="1"/>
                    </pic:cNvPicPr>
                  </pic:nvPicPr>
                  <pic:blipFill>
                    <a:blip r:embed="rId9"/>
                    <a:srcRect l="-216" t="-154" r="-216" b="-154"/>
                    <a:stretch>
                      <a:fillRect/>
                    </a:stretch>
                  </pic:blipFill>
                  <pic:spPr bwMode="auto">
                    <a:xfrm>
                      <a:off x="0" y="0"/>
                      <a:ext cx="609600" cy="762000"/>
                    </a:xfrm>
                    <a:prstGeom prst="rect">
                      <a:avLst/>
                    </a:prstGeom>
                  </pic:spPr>
                </pic:pic>
              </a:graphicData>
            </a:graphic>
          </wp:anchor>
        </w:drawing>
      </w:r>
      <w:r w:rsidR="00D8508E">
        <w:rPr>
          <w:rFonts w:ascii="Calibri" w:hAnsi="Calibri"/>
          <w:sz w:val="22"/>
          <w:szCs w:val="22"/>
        </w:rPr>
        <w:t xml:space="preserve">Contacter </w:t>
      </w:r>
      <w:proofErr w:type="spellStart"/>
      <w:r w:rsidR="00D8508E">
        <w:rPr>
          <w:rFonts w:ascii="Calibri" w:hAnsi="Calibri"/>
          <w:sz w:val="22"/>
          <w:szCs w:val="22"/>
        </w:rPr>
        <w:t>Ilaria</w:t>
      </w:r>
      <w:proofErr w:type="spellEnd"/>
      <w:r w:rsidR="00D8508E">
        <w:rPr>
          <w:rFonts w:ascii="Calibri" w:hAnsi="Calibri"/>
          <w:sz w:val="22"/>
          <w:szCs w:val="22"/>
        </w:rPr>
        <w:t xml:space="preserve"> </w:t>
      </w:r>
      <w:proofErr w:type="spellStart"/>
      <w:r w:rsidR="00D8508E">
        <w:rPr>
          <w:rFonts w:ascii="Calibri" w:hAnsi="Calibri"/>
          <w:sz w:val="22"/>
          <w:szCs w:val="22"/>
        </w:rPr>
        <w:t>Piccini</w:t>
      </w:r>
      <w:proofErr w:type="spellEnd"/>
      <w:r w:rsidR="00D8508E">
        <w:rPr>
          <w:rFonts w:ascii="Calibri" w:hAnsi="Calibri"/>
          <w:sz w:val="22"/>
          <w:szCs w:val="22"/>
        </w:rPr>
        <w:t xml:space="preserve"> au 0584 389731 du lundi au vendredi 09 h 00-13 h 00</w:t>
      </w:r>
    </w:p>
    <w:sectPr w:rsidR="001E5045" w:rsidRPr="006A622E" w:rsidSect="00DC67BA">
      <w:headerReference w:type="even" r:id="rId10"/>
      <w:headerReference w:type="default" r:id="rId11"/>
      <w:footerReference w:type="even" r:id="rId12"/>
      <w:footerReference w:type="default" r:id="rId13"/>
      <w:headerReference w:type="first" r:id="rId14"/>
      <w:footerReference w:type="first" r:id="rId15"/>
      <w:pgSz w:w="11906" w:h="16838"/>
      <w:pgMar w:top="2552" w:right="1134" w:bottom="1304" w:left="1134" w:header="426" w:footer="1247" w:gutter="0"/>
      <w:cols w:space="720"/>
      <w:formProt w:val="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EAD560" w14:textId="77777777" w:rsidR="002F3C21" w:rsidRDefault="002F3C21">
      <w:r>
        <w:separator/>
      </w:r>
    </w:p>
  </w:endnote>
  <w:endnote w:type="continuationSeparator" w:id="0">
    <w:p w14:paraId="1EEB5172" w14:textId="77777777" w:rsidR="002F3C21" w:rsidRDefault="002F3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urlz MT">
    <w:charset w:val="00"/>
    <w:family w:val="decorative"/>
    <w:pitch w:val="variable"/>
    <w:sig w:usb0="00000003" w:usb1="00000000" w:usb2="00000000" w:usb3="00000000" w:csb0="00000001" w:csb1="00000000"/>
  </w:font>
  <w:font w:name="SimSun;宋体">
    <w:panose1 w:val="00000000000000000000"/>
    <w:charset w:val="80"/>
    <w:family w:val="roman"/>
    <w:notTrueType/>
    <w:pitch w:val="default"/>
  </w:font>
  <w:font w:name="Mangal">
    <w:panose1 w:val="00000400000000000000"/>
    <w:charset w:val="00"/>
    <w:family w:val="roman"/>
    <w:pitch w:val="variable"/>
    <w:sig w:usb0="00008003" w:usb1="00000000" w:usb2="00000000" w:usb3="00000000" w:csb0="00000001" w:csb1="00000000"/>
  </w:font>
  <w:font w:name="GAOBIJ+Montserrat-Regular">
    <w:charset w:val="00"/>
    <w:family w:val="roman"/>
    <w:pitch w:val="variable"/>
  </w:font>
  <w:font w:name="OpenSymbol">
    <w:altName w:val="Cambria"/>
    <w:panose1 w:val="05010000000000000000"/>
    <w:charset w:val="00"/>
    <w:family w:val="auto"/>
    <w:pitch w:val="variable"/>
    <w:sig w:usb0="800000AF" w:usb1="1001ECEA" w:usb2="00000000" w:usb3="00000000" w:csb0="00000001"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587E2" w14:textId="77777777" w:rsidR="00DC67BA" w:rsidRDefault="00DC67B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E45B8" w14:textId="77777777" w:rsidR="001E5045" w:rsidRDefault="001E5045">
    <w:pPr>
      <w:pStyle w:val="Pidipagina"/>
    </w:pPr>
  </w:p>
  <w:p w14:paraId="2EC58387" w14:textId="0B7EA097" w:rsidR="001E5045" w:rsidRDefault="001276D9" w:rsidP="001276D9">
    <w:pPr>
      <w:pStyle w:val="Corpotesto"/>
      <w:tabs>
        <w:tab w:val="left" w:pos="2472"/>
        <w:tab w:val="left" w:pos="4272"/>
        <w:tab w:val="left" w:pos="4392"/>
      </w:tabs>
      <w:spacing w:before="1"/>
      <w:ind w:left="675"/>
    </w:pPr>
    <w:r>
      <w:rPr>
        <w:noProof/>
      </w:rPr>
      <w:drawing>
        <wp:inline distT="0" distB="0" distL="0" distR="0" wp14:anchorId="73CCEFBA" wp14:editId="1815A4B0">
          <wp:extent cx="1097280" cy="466345"/>
          <wp:effectExtent l="0" t="0" r="0" b="0"/>
          <wp:docPr id="82" name="Immagin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7938" cy="470874"/>
                  </a:xfrm>
                  <a:prstGeom prst="rect">
                    <a:avLst/>
                  </a:prstGeom>
                  <a:noFill/>
                  <a:ln>
                    <a:noFill/>
                  </a:ln>
                </pic:spPr>
              </pic:pic>
            </a:graphicData>
          </a:graphic>
        </wp:inline>
      </w:drawing>
    </w:r>
    <w:r>
      <w:t xml:space="preserve">                            </w:t>
    </w:r>
    <w:r>
      <w:tab/>
      <w:t xml:space="preserve">                   </w:t>
    </w:r>
    <w:r>
      <w:rPr>
        <w:noProof/>
      </w:rPr>
      <w:drawing>
        <wp:inline distT="0" distB="0" distL="0" distR="0" wp14:anchorId="13550901" wp14:editId="404733F8">
          <wp:extent cx="1203960" cy="340495"/>
          <wp:effectExtent l="0" t="0" r="0" b="0"/>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0041" cy="347871"/>
                  </a:xfrm>
                  <a:prstGeom prst="rect">
                    <a:avLst/>
                  </a:prstGeom>
                  <a:noFill/>
                  <a:ln>
                    <a:noFill/>
                  </a:ln>
                </pic:spPr>
              </pic:pic>
            </a:graphicData>
          </a:graphic>
        </wp:inline>
      </w:drawing>
    </w:r>
    <w:r>
      <w:tab/>
      <w:t xml:space="preserve">                                                </w:t>
    </w:r>
  </w:p>
  <w:p w14:paraId="6A53AA28" w14:textId="77777777" w:rsidR="001E5045" w:rsidRDefault="00F049F4">
    <w:pPr>
      <w:tabs>
        <w:tab w:val="left" w:pos="3159"/>
      </w:tabs>
      <w:spacing w:before="14"/>
      <w:ind w:left="20"/>
      <w:rPr>
        <w:rFonts w:ascii="Times New Roman" w:hAnsi="Times New Roman"/>
        <w:b/>
        <w:sz w:val="16"/>
      </w:rPr>
    </w:pPr>
    <w:r>
      <w:rPr>
        <w:rFonts w:ascii="Times New Roman" w:hAnsi="Times New Roman"/>
        <w:b/>
        <w:color w:val="394A92"/>
        <w:sz w:val="16"/>
      </w:rPr>
      <w:t xml:space="preserve">La </w:t>
    </w:r>
    <w:proofErr w:type="spellStart"/>
    <w:r>
      <w:rPr>
        <w:rFonts w:ascii="Times New Roman" w:hAnsi="Times New Roman"/>
        <w:b/>
        <w:color w:val="394A92"/>
        <w:sz w:val="16"/>
      </w:rPr>
      <w:t>cooperazione</w:t>
    </w:r>
    <w:proofErr w:type="spellEnd"/>
    <w:r>
      <w:rPr>
        <w:rFonts w:ascii="Times New Roman" w:hAnsi="Times New Roman"/>
        <w:b/>
        <w:color w:val="394A92"/>
        <w:sz w:val="16"/>
      </w:rPr>
      <w:t xml:space="preserve"> al </w:t>
    </w:r>
    <w:proofErr w:type="spellStart"/>
    <w:r>
      <w:rPr>
        <w:rFonts w:ascii="Times New Roman" w:hAnsi="Times New Roman"/>
        <w:b/>
        <w:color w:val="394A92"/>
        <w:sz w:val="16"/>
      </w:rPr>
      <w:t>cuore</w:t>
    </w:r>
    <w:proofErr w:type="spellEnd"/>
    <w:r>
      <w:rPr>
        <w:rFonts w:ascii="Times New Roman" w:hAnsi="Times New Roman"/>
        <w:b/>
        <w:color w:val="394A92"/>
        <w:sz w:val="16"/>
      </w:rPr>
      <w:t xml:space="preserve"> </w:t>
    </w:r>
    <w:proofErr w:type="spellStart"/>
    <w:r>
      <w:rPr>
        <w:rFonts w:ascii="Times New Roman" w:hAnsi="Times New Roman"/>
        <w:b/>
        <w:color w:val="394A92"/>
        <w:sz w:val="16"/>
      </w:rPr>
      <w:t>del</w:t>
    </w:r>
    <w:proofErr w:type="spellEnd"/>
    <w:r>
      <w:rPr>
        <w:rFonts w:ascii="Times New Roman" w:hAnsi="Times New Roman"/>
        <w:b/>
        <w:color w:val="394A92"/>
        <w:sz w:val="16"/>
      </w:rPr>
      <w:t xml:space="preserve"> </w:t>
    </w:r>
    <w:proofErr w:type="spellStart"/>
    <w:r>
      <w:rPr>
        <w:rFonts w:ascii="Times New Roman" w:hAnsi="Times New Roman"/>
        <w:b/>
        <w:color w:val="394A92"/>
        <w:sz w:val="16"/>
      </w:rPr>
      <w:t>Mediterraneo</w:t>
    </w:r>
    <w:proofErr w:type="spellEnd"/>
    <w:r>
      <w:rPr>
        <w:rFonts w:ascii="Times New Roman" w:hAnsi="Times New Roman"/>
        <w:b/>
        <w:color w:val="394A92"/>
        <w:sz w:val="16"/>
      </w:rPr>
      <w:br/>
      <w:t>La coopération au cœur de la Méditerranée</w:t>
    </w:r>
  </w:p>
  <w:p w14:paraId="26B3B1C0" w14:textId="77777777" w:rsidR="001E5045" w:rsidRDefault="001E5045">
    <w:pPr>
      <w:pStyle w:val="Pidipagina"/>
      <w:tabs>
        <w:tab w:val="center" w:pos="4639"/>
      </w:tabs>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C3BE4" w14:textId="77777777" w:rsidR="00DC67BA" w:rsidRDefault="00DC67B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2B9897" w14:textId="77777777" w:rsidR="002F3C21" w:rsidRDefault="002F3C21">
      <w:r>
        <w:separator/>
      </w:r>
    </w:p>
  </w:footnote>
  <w:footnote w:type="continuationSeparator" w:id="0">
    <w:p w14:paraId="337B390F" w14:textId="77777777" w:rsidR="002F3C21" w:rsidRDefault="002F3C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B5B13" w14:textId="77777777" w:rsidR="00DC67BA" w:rsidRDefault="00DC67B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C2E08" w14:textId="77777777" w:rsidR="00DC67BA" w:rsidRDefault="001276D9" w:rsidP="001276D9">
    <w:pPr>
      <w:pStyle w:val="FrameContents"/>
      <w:jc w:val="right"/>
    </w:pPr>
    <w:bookmarkStart w:id="0" w:name="_GoBack"/>
    <w:r>
      <w:tab/>
    </w:r>
  </w:p>
  <w:p w14:paraId="4F0C56D4" w14:textId="77777777" w:rsidR="00DC67BA" w:rsidRDefault="00DC67BA" w:rsidP="001276D9">
    <w:pPr>
      <w:pStyle w:val="FrameContents"/>
      <w:jc w:val="right"/>
      <w:rPr>
        <w:rFonts w:ascii="Calibri" w:hAnsi="Calibri"/>
        <w:color w:val="0070C0"/>
        <w:sz w:val="16"/>
        <w:szCs w:val="16"/>
      </w:rPr>
    </w:pPr>
  </w:p>
  <w:p w14:paraId="3C4D0736" w14:textId="0DCEBBEE" w:rsidR="001276D9" w:rsidRPr="006A560F" w:rsidRDefault="001276D9" w:rsidP="001276D9">
    <w:pPr>
      <w:pStyle w:val="FrameContents"/>
      <w:jc w:val="right"/>
      <w:rPr>
        <w:rFonts w:ascii="Calibri" w:hAnsi="Calibri"/>
        <w:color w:val="0070C0"/>
        <w:sz w:val="16"/>
        <w:szCs w:val="16"/>
        <w:lang w:val="it-IT"/>
      </w:rPr>
    </w:pPr>
    <w:r w:rsidRPr="006A560F">
      <w:rPr>
        <w:rFonts w:ascii="Calibri" w:hAnsi="Calibri"/>
        <w:color w:val="0070C0"/>
        <w:sz w:val="16"/>
        <w:szCs w:val="16"/>
        <w:lang w:val="it-IT"/>
      </w:rPr>
      <w:t>Rete transfrontaliera del mercato del lavoro e dei servizi per l'occupazione.</w:t>
    </w:r>
  </w:p>
  <w:p w14:paraId="721A758F" w14:textId="5A5EDC1D" w:rsidR="001276D9" w:rsidRDefault="001276D9" w:rsidP="001276D9">
    <w:pPr>
      <w:pStyle w:val="FrameContents"/>
      <w:jc w:val="right"/>
      <w:rPr>
        <w:rFonts w:ascii="Calibri" w:hAnsi="Calibri"/>
        <w:color w:val="0070C0"/>
        <w:sz w:val="16"/>
        <w:szCs w:val="16"/>
      </w:rPr>
    </w:pPr>
    <w:r>
      <w:rPr>
        <w:rFonts w:ascii="Arial Black" w:hAnsi="Arial Black"/>
        <w:noProof/>
        <w:color w:val="2A6099"/>
        <w:sz w:val="36"/>
        <w:szCs w:val="36"/>
      </w:rPr>
      <w:drawing>
        <wp:anchor distT="0" distB="0" distL="0" distR="0" simplePos="0" relativeHeight="251658240" behindDoc="0" locked="0" layoutInCell="0" allowOverlap="1" wp14:anchorId="203D4FBA" wp14:editId="67A4B140">
          <wp:simplePos x="0" y="0"/>
          <wp:positionH relativeFrom="column">
            <wp:posOffset>-3810</wp:posOffset>
          </wp:positionH>
          <wp:positionV relativeFrom="paragraph">
            <wp:posOffset>113030</wp:posOffset>
          </wp:positionV>
          <wp:extent cx="3040380" cy="584835"/>
          <wp:effectExtent l="0" t="0" r="0" b="0"/>
          <wp:wrapTopAndBottom/>
          <wp:docPr id="81" name="Immagin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3"/>
                  <pic:cNvPicPr>
                    <a:picLocks noChangeAspect="1" noChangeArrowheads="1"/>
                  </pic:cNvPicPr>
                </pic:nvPicPr>
                <pic:blipFill>
                  <a:blip r:embed="rId1"/>
                  <a:stretch>
                    <a:fillRect/>
                  </a:stretch>
                </pic:blipFill>
                <pic:spPr bwMode="auto">
                  <a:xfrm>
                    <a:off x="0" y="0"/>
                    <a:ext cx="3040380" cy="584835"/>
                  </a:xfrm>
                  <a:prstGeom prst="rect">
                    <a:avLst/>
                  </a:prstGeom>
                </pic:spPr>
              </pic:pic>
            </a:graphicData>
          </a:graphic>
          <wp14:sizeRelH relativeFrom="margin">
            <wp14:pctWidth>0</wp14:pctWidth>
          </wp14:sizeRelH>
          <wp14:sizeRelV relativeFrom="margin">
            <wp14:pctHeight>0</wp14:pctHeight>
          </wp14:sizeRelV>
        </wp:anchor>
      </w:drawing>
    </w:r>
    <w:r>
      <w:rPr>
        <w:rFonts w:ascii="Calibri" w:hAnsi="Calibri"/>
        <w:color w:val="0070C0"/>
        <w:sz w:val="16"/>
        <w:szCs w:val="16"/>
      </w:rPr>
      <w:t>Marché transfrontalier du travail et réseau des services pour l'emploi.</w:t>
    </w:r>
  </w:p>
  <w:bookmarkEnd w:id="0"/>
  <w:p w14:paraId="45F091F6" w14:textId="7C1CF212" w:rsidR="001276D9" w:rsidRDefault="001276D9" w:rsidP="001276D9">
    <w:pPr>
      <w:pStyle w:val="Intestazione"/>
      <w:tabs>
        <w:tab w:val="clear" w:pos="4819"/>
        <w:tab w:val="clear" w:pos="9638"/>
        <w:tab w:val="left" w:pos="6096"/>
      </w:tabs>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18630" w14:textId="77777777" w:rsidR="00DC67BA" w:rsidRDefault="00DC67B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85741"/>
    <w:multiLevelType w:val="multilevel"/>
    <w:tmpl w:val="1CECDE1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E4D2FFE"/>
    <w:multiLevelType w:val="multilevel"/>
    <w:tmpl w:val="A6A8056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3C8C7829"/>
    <w:multiLevelType w:val="hybridMultilevel"/>
    <w:tmpl w:val="37D8AF0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7299331D"/>
    <w:multiLevelType w:val="multilevel"/>
    <w:tmpl w:val="2E0CD1B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1E5045"/>
    <w:rsid w:val="001276D9"/>
    <w:rsid w:val="001A5543"/>
    <w:rsid w:val="001E5045"/>
    <w:rsid w:val="002F3C21"/>
    <w:rsid w:val="00330DAC"/>
    <w:rsid w:val="00350068"/>
    <w:rsid w:val="00404611"/>
    <w:rsid w:val="004E5EB6"/>
    <w:rsid w:val="004F455D"/>
    <w:rsid w:val="00554576"/>
    <w:rsid w:val="00570772"/>
    <w:rsid w:val="005712CF"/>
    <w:rsid w:val="00575735"/>
    <w:rsid w:val="00577A72"/>
    <w:rsid w:val="006A560F"/>
    <w:rsid w:val="006A622E"/>
    <w:rsid w:val="006B6E4F"/>
    <w:rsid w:val="007261DA"/>
    <w:rsid w:val="008A030A"/>
    <w:rsid w:val="00A95BCC"/>
    <w:rsid w:val="00AA0B9A"/>
    <w:rsid w:val="00B2669A"/>
    <w:rsid w:val="00C95B0E"/>
    <w:rsid w:val="00D1139D"/>
    <w:rsid w:val="00D2372A"/>
    <w:rsid w:val="00D8508E"/>
    <w:rsid w:val="00DC67BA"/>
    <w:rsid w:val="00EE56A3"/>
    <w:rsid w:val="00F049F4"/>
    <w:rsid w:val="00F64A4F"/>
    <w:rsid w:val="00F97AE0"/>
    <w:rsid w:val="00FC4DA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6C262D"/>
  <w15:docId w15:val="{DD5BCDED-0A09-4C6C-A979-9D4AF8F17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SimSun" w:hAnsi="Liberation Serif" w:cs="Arial"/>
        <w:sz w:val="24"/>
        <w:szCs w:val="24"/>
        <w:lang w:val="fr-FR" w:eastAsia="zh-CN" w:bidi="hi-IN"/>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EF06B6"/>
    <w:pPr>
      <w:widowControl w:val="0"/>
      <w:textAlignment w:val="baseline"/>
    </w:pPr>
    <w:rPr>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qFormat/>
    <w:rsid w:val="00EF06B6"/>
    <w:rPr>
      <w:rFonts w:ascii="Wingdings" w:hAnsi="Wingdings" w:cs="Wingdings"/>
    </w:rPr>
  </w:style>
  <w:style w:type="character" w:customStyle="1" w:styleId="WW8Num2z0">
    <w:name w:val="WW8Num2z0"/>
    <w:qFormat/>
    <w:rsid w:val="00EF06B6"/>
  </w:style>
  <w:style w:type="character" w:customStyle="1" w:styleId="WW8Num2z1">
    <w:name w:val="WW8Num2z1"/>
    <w:qFormat/>
    <w:rsid w:val="00EF06B6"/>
  </w:style>
  <w:style w:type="character" w:customStyle="1" w:styleId="WW8Num2z2">
    <w:name w:val="WW8Num2z2"/>
    <w:qFormat/>
    <w:rsid w:val="00EF06B6"/>
  </w:style>
  <w:style w:type="character" w:customStyle="1" w:styleId="WW8Num2z3">
    <w:name w:val="WW8Num2z3"/>
    <w:qFormat/>
    <w:rsid w:val="00EF06B6"/>
  </w:style>
  <w:style w:type="character" w:customStyle="1" w:styleId="WW8Num2z4">
    <w:name w:val="WW8Num2z4"/>
    <w:qFormat/>
    <w:rsid w:val="00EF06B6"/>
  </w:style>
  <w:style w:type="character" w:customStyle="1" w:styleId="WW8Num2z5">
    <w:name w:val="WW8Num2z5"/>
    <w:qFormat/>
    <w:rsid w:val="00EF06B6"/>
  </w:style>
  <w:style w:type="character" w:customStyle="1" w:styleId="WW8Num2z6">
    <w:name w:val="WW8Num2z6"/>
    <w:qFormat/>
    <w:rsid w:val="00EF06B6"/>
  </w:style>
  <w:style w:type="character" w:customStyle="1" w:styleId="WW8Num2z7">
    <w:name w:val="WW8Num2z7"/>
    <w:qFormat/>
    <w:rsid w:val="00EF06B6"/>
  </w:style>
  <w:style w:type="character" w:customStyle="1" w:styleId="WW8Num2z8">
    <w:name w:val="WW8Num2z8"/>
    <w:qFormat/>
    <w:rsid w:val="00EF06B6"/>
  </w:style>
  <w:style w:type="character" w:customStyle="1" w:styleId="WW8Num3z0">
    <w:name w:val="WW8Num3z0"/>
    <w:qFormat/>
    <w:rsid w:val="00EF06B6"/>
    <w:rPr>
      <w:rFonts w:ascii="Calibri" w:hAnsi="Calibri" w:cs="Calibri"/>
      <w:b w:val="0"/>
      <w:bCs/>
      <w:color w:val="1F497D"/>
      <w:sz w:val="28"/>
      <w:szCs w:val="28"/>
      <w:lang w:eastAsia="it-IT"/>
    </w:rPr>
  </w:style>
  <w:style w:type="character" w:customStyle="1" w:styleId="WW8Num3z1">
    <w:name w:val="WW8Num3z1"/>
    <w:qFormat/>
    <w:rsid w:val="00EF06B6"/>
  </w:style>
  <w:style w:type="character" w:customStyle="1" w:styleId="WW8Num3z2">
    <w:name w:val="WW8Num3z2"/>
    <w:qFormat/>
    <w:rsid w:val="00EF06B6"/>
  </w:style>
  <w:style w:type="character" w:customStyle="1" w:styleId="WW8Num3z3">
    <w:name w:val="WW8Num3z3"/>
    <w:qFormat/>
    <w:rsid w:val="00EF06B6"/>
  </w:style>
  <w:style w:type="character" w:customStyle="1" w:styleId="WW8Num3z4">
    <w:name w:val="WW8Num3z4"/>
    <w:qFormat/>
    <w:rsid w:val="00EF06B6"/>
  </w:style>
  <w:style w:type="character" w:customStyle="1" w:styleId="WW8Num3z5">
    <w:name w:val="WW8Num3z5"/>
    <w:qFormat/>
    <w:rsid w:val="00EF06B6"/>
  </w:style>
  <w:style w:type="character" w:customStyle="1" w:styleId="WW8Num3z6">
    <w:name w:val="WW8Num3z6"/>
    <w:qFormat/>
    <w:rsid w:val="00EF06B6"/>
  </w:style>
  <w:style w:type="character" w:customStyle="1" w:styleId="WW8Num3z7">
    <w:name w:val="WW8Num3z7"/>
    <w:qFormat/>
    <w:rsid w:val="00EF06B6"/>
  </w:style>
  <w:style w:type="character" w:customStyle="1" w:styleId="WW8Num3z8">
    <w:name w:val="WW8Num3z8"/>
    <w:qFormat/>
    <w:rsid w:val="00EF06B6"/>
  </w:style>
  <w:style w:type="character" w:customStyle="1" w:styleId="WW8Num4z0">
    <w:name w:val="WW8Num4z0"/>
    <w:qFormat/>
    <w:rsid w:val="00EF06B6"/>
  </w:style>
  <w:style w:type="character" w:customStyle="1" w:styleId="WW8Num4z1">
    <w:name w:val="WW8Num4z1"/>
    <w:qFormat/>
    <w:rsid w:val="00EF06B6"/>
  </w:style>
  <w:style w:type="character" w:customStyle="1" w:styleId="WW8Num4z2">
    <w:name w:val="WW8Num4z2"/>
    <w:qFormat/>
    <w:rsid w:val="00EF06B6"/>
  </w:style>
  <w:style w:type="character" w:customStyle="1" w:styleId="WW8Num4z3">
    <w:name w:val="WW8Num4z3"/>
    <w:qFormat/>
    <w:rsid w:val="00EF06B6"/>
  </w:style>
  <w:style w:type="character" w:customStyle="1" w:styleId="WW8Num4z4">
    <w:name w:val="WW8Num4z4"/>
    <w:qFormat/>
    <w:rsid w:val="00EF06B6"/>
  </w:style>
  <w:style w:type="character" w:customStyle="1" w:styleId="WW8Num4z5">
    <w:name w:val="WW8Num4z5"/>
    <w:qFormat/>
    <w:rsid w:val="00EF06B6"/>
  </w:style>
  <w:style w:type="character" w:customStyle="1" w:styleId="WW8Num4z6">
    <w:name w:val="WW8Num4z6"/>
    <w:qFormat/>
    <w:rsid w:val="00EF06B6"/>
  </w:style>
  <w:style w:type="character" w:customStyle="1" w:styleId="WW8Num4z7">
    <w:name w:val="WW8Num4z7"/>
    <w:qFormat/>
    <w:rsid w:val="00EF06B6"/>
  </w:style>
  <w:style w:type="character" w:customStyle="1" w:styleId="WW8Num4z8">
    <w:name w:val="WW8Num4z8"/>
    <w:qFormat/>
    <w:rsid w:val="00EF06B6"/>
  </w:style>
  <w:style w:type="character" w:customStyle="1" w:styleId="WW8Num5z0">
    <w:name w:val="WW8Num5z0"/>
    <w:qFormat/>
    <w:rsid w:val="00EF06B6"/>
    <w:rPr>
      <w:b/>
    </w:rPr>
  </w:style>
  <w:style w:type="character" w:customStyle="1" w:styleId="WW8Num5z1">
    <w:name w:val="WW8Num5z1"/>
    <w:qFormat/>
    <w:rsid w:val="00EF06B6"/>
    <w:rPr>
      <w:rFonts w:ascii="Courier New" w:hAnsi="Courier New" w:cs="Courier New"/>
    </w:rPr>
  </w:style>
  <w:style w:type="character" w:customStyle="1" w:styleId="WW8Num5z2">
    <w:name w:val="WW8Num5z2"/>
    <w:qFormat/>
    <w:rsid w:val="00EF06B6"/>
    <w:rPr>
      <w:rFonts w:ascii="Wingdings" w:hAnsi="Wingdings" w:cs="Wingdings"/>
    </w:rPr>
  </w:style>
  <w:style w:type="character" w:customStyle="1" w:styleId="WW8Num5z3">
    <w:name w:val="WW8Num5z3"/>
    <w:qFormat/>
    <w:rsid w:val="00EF06B6"/>
    <w:rPr>
      <w:rFonts w:ascii="Symbol" w:hAnsi="Symbol" w:cs="Symbol"/>
    </w:rPr>
  </w:style>
  <w:style w:type="character" w:customStyle="1" w:styleId="WW8Num6z0">
    <w:name w:val="WW8Num6z0"/>
    <w:qFormat/>
    <w:rsid w:val="00EF06B6"/>
  </w:style>
  <w:style w:type="character" w:customStyle="1" w:styleId="WW8Num6z1">
    <w:name w:val="WW8Num6z1"/>
    <w:qFormat/>
    <w:rsid w:val="00EF06B6"/>
  </w:style>
  <w:style w:type="character" w:customStyle="1" w:styleId="WW8Num6z2">
    <w:name w:val="WW8Num6z2"/>
    <w:qFormat/>
    <w:rsid w:val="00EF06B6"/>
  </w:style>
  <w:style w:type="character" w:customStyle="1" w:styleId="WW8Num6z3">
    <w:name w:val="WW8Num6z3"/>
    <w:qFormat/>
    <w:rsid w:val="00EF06B6"/>
  </w:style>
  <w:style w:type="character" w:customStyle="1" w:styleId="WW8Num6z4">
    <w:name w:val="WW8Num6z4"/>
    <w:qFormat/>
    <w:rsid w:val="00EF06B6"/>
  </w:style>
  <w:style w:type="character" w:customStyle="1" w:styleId="WW8Num6z5">
    <w:name w:val="WW8Num6z5"/>
    <w:qFormat/>
    <w:rsid w:val="00EF06B6"/>
  </w:style>
  <w:style w:type="character" w:customStyle="1" w:styleId="WW8Num6z6">
    <w:name w:val="WW8Num6z6"/>
    <w:qFormat/>
    <w:rsid w:val="00EF06B6"/>
  </w:style>
  <w:style w:type="character" w:customStyle="1" w:styleId="WW8Num6z7">
    <w:name w:val="WW8Num6z7"/>
    <w:qFormat/>
    <w:rsid w:val="00EF06B6"/>
  </w:style>
  <w:style w:type="character" w:customStyle="1" w:styleId="WW8Num6z8">
    <w:name w:val="WW8Num6z8"/>
    <w:qFormat/>
    <w:rsid w:val="00EF06B6"/>
  </w:style>
  <w:style w:type="character" w:customStyle="1" w:styleId="WW8Num7z0">
    <w:name w:val="WW8Num7z0"/>
    <w:qFormat/>
    <w:rsid w:val="00EF06B6"/>
    <w:rPr>
      <w:rFonts w:ascii="Comic Sans MS" w:eastAsia="Times New Roman" w:hAnsi="Comic Sans MS" w:cs="Times New Roman"/>
    </w:rPr>
  </w:style>
  <w:style w:type="character" w:customStyle="1" w:styleId="WW8Num7z1">
    <w:name w:val="WW8Num7z1"/>
    <w:qFormat/>
    <w:rsid w:val="00EF06B6"/>
  </w:style>
  <w:style w:type="character" w:customStyle="1" w:styleId="WW8Num7z2">
    <w:name w:val="WW8Num7z2"/>
    <w:qFormat/>
    <w:rsid w:val="00EF06B6"/>
  </w:style>
  <w:style w:type="character" w:customStyle="1" w:styleId="WW8Num7z3">
    <w:name w:val="WW8Num7z3"/>
    <w:qFormat/>
    <w:rsid w:val="00EF06B6"/>
  </w:style>
  <w:style w:type="character" w:customStyle="1" w:styleId="WW8Num7z4">
    <w:name w:val="WW8Num7z4"/>
    <w:qFormat/>
    <w:rsid w:val="00EF06B6"/>
  </w:style>
  <w:style w:type="character" w:customStyle="1" w:styleId="WW8Num7z5">
    <w:name w:val="WW8Num7z5"/>
    <w:qFormat/>
    <w:rsid w:val="00EF06B6"/>
  </w:style>
  <w:style w:type="character" w:customStyle="1" w:styleId="WW8Num7z6">
    <w:name w:val="WW8Num7z6"/>
    <w:qFormat/>
    <w:rsid w:val="00EF06B6"/>
  </w:style>
  <w:style w:type="character" w:customStyle="1" w:styleId="WW8Num7z7">
    <w:name w:val="WW8Num7z7"/>
    <w:qFormat/>
    <w:rsid w:val="00EF06B6"/>
  </w:style>
  <w:style w:type="character" w:customStyle="1" w:styleId="WW8Num7z8">
    <w:name w:val="WW8Num7z8"/>
    <w:qFormat/>
    <w:rsid w:val="00EF06B6"/>
  </w:style>
  <w:style w:type="character" w:customStyle="1" w:styleId="WW8Num8z0">
    <w:name w:val="WW8Num8z0"/>
    <w:qFormat/>
    <w:rsid w:val="00EF06B6"/>
    <w:rPr>
      <w:rFonts w:ascii="Curlz MT" w:eastAsia="Curlz MT" w:hAnsi="Curlz MT" w:cs="Curlz MT"/>
    </w:rPr>
  </w:style>
  <w:style w:type="character" w:customStyle="1" w:styleId="WW8Num8z1">
    <w:name w:val="WW8Num8z1"/>
    <w:qFormat/>
    <w:rsid w:val="00EF06B6"/>
    <w:rPr>
      <w:rFonts w:ascii="Courier New" w:hAnsi="Courier New" w:cs="Courier New"/>
    </w:rPr>
  </w:style>
  <w:style w:type="character" w:customStyle="1" w:styleId="WW8Num8z2">
    <w:name w:val="WW8Num8z2"/>
    <w:qFormat/>
    <w:rsid w:val="00EF06B6"/>
    <w:rPr>
      <w:rFonts w:ascii="Wingdings" w:hAnsi="Wingdings" w:cs="Wingdings"/>
    </w:rPr>
  </w:style>
  <w:style w:type="character" w:customStyle="1" w:styleId="WW8Num8z3">
    <w:name w:val="WW8Num8z3"/>
    <w:qFormat/>
    <w:rsid w:val="00EF06B6"/>
    <w:rPr>
      <w:rFonts w:ascii="Symbol" w:hAnsi="Symbol" w:cs="Symbol"/>
    </w:rPr>
  </w:style>
  <w:style w:type="character" w:customStyle="1" w:styleId="WW8Num9z0">
    <w:name w:val="WW8Num9z0"/>
    <w:qFormat/>
    <w:rsid w:val="00EF06B6"/>
  </w:style>
  <w:style w:type="character" w:customStyle="1" w:styleId="WW8Num9z1">
    <w:name w:val="WW8Num9z1"/>
    <w:qFormat/>
    <w:rsid w:val="00EF06B6"/>
  </w:style>
  <w:style w:type="character" w:customStyle="1" w:styleId="WW8Num9z2">
    <w:name w:val="WW8Num9z2"/>
    <w:qFormat/>
    <w:rsid w:val="00EF06B6"/>
  </w:style>
  <w:style w:type="character" w:customStyle="1" w:styleId="WW8Num9z3">
    <w:name w:val="WW8Num9z3"/>
    <w:qFormat/>
    <w:rsid w:val="00EF06B6"/>
  </w:style>
  <w:style w:type="character" w:customStyle="1" w:styleId="WW8Num9z4">
    <w:name w:val="WW8Num9z4"/>
    <w:qFormat/>
    <w:rsid w:val="00EF06B6"/>
  </w:style>
  <w:style w:type="character" w:customStyle="1" w:styleId="WW8Num9z5">
    <w:name w:val="WW8Num9z5"/>
    <w:qFormat/>
    <w:rsid w:val="00EF06B6"/>
  </w:style>
  <w:style w:type="character" w:customStyle="1" w:styleId="WW8Num9z6">
    <w:name w:val="WW8Num9z6"/>
    <w:qFormat/>
    <w:rsid w:val="00EF06B6"/>
  </w:style>
  <w:style w:type="character" w:customStyle="1" w:styleId="WW8Num9z7">
    <w:name w:val="WW8Num9z7"/>
    <w:qFormat/>
    <w:rsid w:val="00EF06B6"/>
  </w:style>
  <w:style w:type="character" w:customStyle="1" w:styleId="WW8Num9z8">
    <w:name w:val="WW8Num9z8"/>
    <w:qFormat/>
    <w:rsid w:val="00EF06B6"/>
  </w:style>
  <w:style w:type="character" w:customStyle="1" w:styleId="WW8Num10z0">
    <w:name w:val="WW8Num10z0"/>
    <w:qFormat/>
    <w:rsid w:val="00EF06B6"/>
  </w:style>
  <w:style w:type="character" w:customStyle="1" w:styleId="WW8Num10z1">
    <w:name w:val="WW8Num10z1"/>
    <w:qFormat/>
    <w:rsid w:val="00EF06B6"/>
    <w:rPr>
      <w:rFonts w:ascii="Wingdings" w:hAnsi="Wingdings" w:cs="Times New Roman"/>
    </w:rPr>
  </w:style>
  <w:style w:type="character" w:customStyle="1" w:styleId="WW8Num10z2">
    <w:name w:val="WW8Num10z2"/>
    <w:qFormat/>
    <w:rsid w:val="00EF06B6"/>
    <w:rPr>
      <w:rFonts w:ascii="Wingdings" w:hAnsi="Wingdings" w:cs="Wingdings"/>
    </w:rPr>
  </w:style>
  <w:style w:type="character" w:customStyle="1" w:styleId="WW8Num10z3">
    <w:name w:val="WW8Num10z3"/>
    <w:qFormat/>
    <w:rsid w:val="00EF06B6"/>
    <w:rPr>
      <w:rFonts w:ascii="Symbol" w:hAnsi="Symbol" w:cs="Symbol"/>
    </w:rPr>
  </w:style>
  <w:style w:type="character" w:customStyle="1" w:styleId="WW8Num10z4">
    <w:name w:val="WW8Num10z4"/>
    <w:qFormat/>
    <w:rsid w:val="00EF06B6"/>
    <w:rPr>
      <w:rFonts w:ascii="Courier New" w:hAnsi="Courier New" w:cs="Courier New"/>
    </w:rPr>
  </w:style>
  <w:style w:type="character" w:customStyle="1" w:styleId="WW8Num11z0">
    <w:name w:val="WW8Num11z0"/>
    <w:qFormat/>
    <w:rsid w:val="00EF06B6"/>
    <w:rPr>
      <w:rFonts w:ascii="Comic Sans MS" w:eastAsia="Times New Roman" w:hAnsi="Comic Sans MS" w:cs="Times New Roman"/>
    </w:rPr>
  </w:style>
  <w:style w:type="character" w:customStyle="1" w:styleId="WW8Num11z1">
    <w:name w:val="WW8Num11z1"/>
    <w:qFormat/>
    <w:rsid w:val="00EF06B6"/>
    <w:rPr>
      <w:rFonts w:ascii="Symbol" w:hAnsi="Symbol" w:cs="Symbol"/>
    </w:rPr>
  </w:style>
  <w:style w:type="character" w:customStyle="1" w:styleId="WW8Num11z2">
    <w:name w:val="WW8Num11z2"/>
    <w:qFormat/>
    <w:rsid w:val="00EF06B6"/>
    <w:rPr>
      <w:rFonts w:ascii="Wingdings" w:hAnsi="Wingdings" w:cs="Wingdings"/>
    </w:rPr>
  </w:style>
  <w:style w:type="character" w:customStyle="1" w:styleId="WW8Num11z4">
    <w:name w:val="WW8Num11z4"/>
    <w:qFormat/>
    <w:rsid w:val="00EF06B6"/>
    <w:rPr>
      <w:rFonts w:ascii="Courier New" w:hAnsi="Courier New" w:cs="Courier New"/>
    </w:rPr>
  </w:style>
  <w:style w:type="character" w:customStyle="1" w:styleId="WW8Num12z0">
    <w:name w:val="WW8Num12z0"/>
    <w:qFormat/>
    <w:rsid w:val="00EF06B6"/>
    <w:rPr>
      <w:rFonts w:ascii="Times New Roman" w:hAnsi="Times New Roman" w:cs="Times New Roman"/>
    </w:rPr>
  </w:style>
  <w:style w:type="character" w:customStyle="1" w:styleId="WW8Num13z0">
    <w:name w:val="WW8Num13z0"/>
    <w:qFormat/>
    <w:rsid w:val="00EF06B6"/>
  </w:style>
  <w:style w:type="character" w:customStyle="1" w:styleId="WW8Num13z1">
    <w:name w:val="WW8Num13z1"/>
    <w:qFormat/>
    <w:rsid w:val="00EF06B6"/>
  </w:style>
  <w:style w:type="character" w:customStyle="1" w:styleId="WW8Num13z2">
    <w:name w:val="WW8Num13z2"/>
    <w:qFormat/>
    <w:rsid w:val="00EF06B6"/>
  </w:style>
  <w:style w:type="character" w:customStyle="1" w:styleId="WW8Num13z3">
    <w:name w:val="WW8Num13z3"/>
    <w:qFormat/>
    <w:rsid w:val="00EF06B6"/>
  </w:style>
  <w:style w:type="character" w:customStyle="1" w:styleId="WW8Num13z4">
    <w:name w:val="WW8Num13z4"/>
    <w:qFormat/>
    <w:rsid w:val="00EF06B6"/>
  </w:style>
  <w:style w:type="character" w:customStyle="1" w:styleId="WW8Num13z5">
    <w:name w:val="WW8Num13z5"/>
    <w:qFormat/>
    <w:rsid w:val="00EF06B6"/>
  </w:style>
  <w:style w:type="character" w:customStyle="1" w:styleId="WW8Num13z6">
    <w:name w:val="WW8Num13z6"/>
    <w:qFormat/>
    <w:rsid w:val="00EF06B6"/>
  </w:style>
  <w:style w:type="character" w:customStyle="1" w:styleId="WW8Num13z7">
    <w:name w:val="WW8Num13z7"/>
    <w:qFormat/>
    <w:rsid w:val="00EF06B6"/>
  </w:style>
  <w:style w:type="character" w:customStyle="1" w:styleId="WW8Num13z8">
    <w:name w:val="WW8Num13z8"/>
    <w:qFormat/>
    <w:rsid w:val="00EF06B6"/>
  </w:style>
  <w:style w:type="character" w:customStyle="1" w:styleId="WW8Num14z0">
    <w:name w:val="WW8Num14z0"/>
    <w:qFormat/>
    <w:rsid w:val="00EF06B6"/>
    <w:rPr>
      <w:rFonts w:ascii="Symbol" w:hAnsi="Symbol" w:cs="Symbol"/>
    </w:rPr>
  </w:style>
  <w:style w:type="character" w:customStyle="1" w:styleId="WW8Num14z1">
    <w:name w:val="WW8Num14z1"/>
    <w:qFormat/>
    <w:rsid w:val="00EF06B6"/>
    <w:rPr>
      <w:rFonts w:ascii="Courier New" w:hAnsi="Courier New" w:cs="Courier New"/>
    </w:rPr>
  </w:style>
  <w:style w:type="character" w:customStyle="1" w:styleId="WW8Num14z2">
    <w:name w:val="WW8Num14z2"/>
    <w:qFormat/>
    <w:rsid w:val="00EF06B6"/>
    <w:rPr>
      <w:rFonts w:ascii="Wingdings" w:hAnsi="Wingdings" w:cs="Wingdings"/>
    </w:rPr>
  </w:style>
  <w:style w:type="character" w:customStyle="1" w:styleId="WW8Num15z0">
    <w:name w:val="WW8Num15z0"/>
    <w:qFormat/>
    <w:rsid w:val="00EF06B6"/>
  </w:style>
  <w:style w:type="character" w:customStyle="1" w:styleId="WW8Num15z1">
    <w:name w:val="WW8Num15z1"/>
    <w:qFormat/>
    <w:rsid w:val="00EF06B6"/>
  </w:style>
  <w:style w:type="character" w:customStyle="1" w:styleId="WW8Num15z2">
    <w:name w:val="WW8Num15z2"/>
    <w:qFormat/>
    <w:rsid w:val="00EF06B6"/>
  </w:style>
  <w:style w:type="character" w:customStyle="1" w:styleId="WW8Num15z3">
    <w:name w:val="WW8Num15z3"/>
    <w:qFormat/>
    <w:rsid w:val="00EF06B6"/>
  </w:style>
  <w:style w:type="character" w:customStyle="1" w:styleId="WW8Num15z4">
    <w:name w:val="WW8Num15z4"/>
    <w:qFormat/>
    <w:rsid w:val="00EF06B6"/>
  </w:style>
  <w:style w:type="character" w:customStyle="1" w:styleId="WW8Num15z5">
    <w:name w:val="WW8Num15z5"/>
    <w:qFormat/>
    <w:rsid w:val="00EF06B6"/>
  </w:style>
  <w:style w:type="character" w:customStyle="1" w:styleId="WW8Num15z6">
    <w:name w:val="WW8Num15z6"/>
    <w:qFormat/>
    <w:rsid w:val="00EF06B6"/>
  </w:style>
  <w:style w:type="character" w:customStyle="1" w:styleId="WW8Num15z7">
    <w:name w:val="WW8Num15z7"/>
    <w:qFormat/>
    <w:rsid w:val="00EF06B6"/>
  </w:style>
  <w:style w:type="character" w:customStyle="1" w:styleId="WW8Num15z8">
    <w:name w:val="WW8Num15z8"/>
    <w:qFormat/>
    <w:rsid w:val="00EF06B6"/>
  </w:style>
  <w:style w:type="character" w:customStyle="1" w:styleId="WW8Num16z0">
    <w:name w:val="WW8Num16z0"/>
    <w:qFormat/>
    <w:rsid w:val="00EF06B6"/>
  </w:style>
  <w:style w:type="character" w:customStyle="1" w:styleId="WW8Num16z1">
    <w:name w:val="WW8Num16z1"/>
    <w:qFormat/>
    <w:rsid w:val="00EF06B6"/>
  </w:style>
  <w:style w:type="character" w:customStyle="1" w:styleId="WW8Num16z2">
    <w:name w:val="WW8Num16z2"/>
    <w:qFormat/>
    <w:rsid w:val="00EF06B6"/>
  </w:style>
  <w:style w:type="character" w:customStyle="1" w:styleId="WW8Num16z3">
    <w:name w:val="WW8Num16z3"/>
    <w:qFormat/>
    <w:rsid w:val="00EF06B6"/>
  </w:style>
  <w:style w:type="character" w:customStyle="1" w:styleId="WW8Num16z4">
    <w:name w:val="WW8Num16z4"/>
    <w:qFormat/>
    <w:rsid w:val="00EF06B6"/>
  </w:style>
  <w:style w:type="character" w:customStyle="1" w:styleId="WW8Num16z5">
    <w:name w:val="WW8Num16z5"/>
    <w:qFormat/>
    <w:rsid w:val="00EF06B6"/>
  </w:style>
  <w:style w:type="character" w:customStyle="1" w:styleId="WW8Num16z6">
    <w:name w:val="WW8Num16z6"/>
    <w:qFormat/>
    <w:rsid w:val="00EF06B6"/>
  </w:style>
  <w:style w:type="character" w:customStyle="1" w:styleId="WW8Num16z7">
    <w:name w:val="WW8Num16z7"/>
    <w:qFormat/>
    <w:rsid w:val="00EF06B6"/>
  </w:style>
  <w:style w:type="character" w:customStyle="1" w:styleId="WW8Num16z8">
    <w:name w:val="WW8Num16z8"/>
    <w:qFormat/>
    <w:rsid w:val="00EF06B6"/>
  </w:style>
  <w:style w:type="character" w:customStyle="1" w:styleId="Absatz-Standardschriftart">
    <w:name w:val="Absatz-Standardschriftart"/>
    <w:qFormat/>
    <w:rsid w:val="00EF06B6"/>
  </w:style>
  <w:style w:type="character" w:customStyle="1" w:styleId="WW-Absatz-Standardschriftart">
    <w:name w:val="WW-Absatz-Standardschriftart"/>
    <w:qFormat/>
    <w:rsid w:val="00EF06B6"/>
  </w:style>
  <w:style w:type="character" w:customStyle="1" w:styleId="WW-Absatz-Standardschriftart1">
    <w:name w:val="WW-Absatz-Standardschriftart1"/>
    <w:qFormat/>
    <w:rsid w:val="00EF06B6"/>
  </w:style>
  <w:style w:type="character" w:customStyle="1" w:styleId="WW-Absatz-Standardschriftart11">
    <w:name w:val="WW-Absatz-Standardschriftart11"/>
    <w:qFormat/>
    <w:rsid w:val="00EF06B6"/>
  </w:style>
  <w:style w:type="character" w:customStyle="1" w:styleId="WW8Num1z1">
    <w:name w:val="WW8Num1z1"/>
    <w:qFormat/>
    <w:rsid w:val="00EF06B6"/>
    <w:rPr>
      <w:rFonts w:ascii="Courier New" w:hAnsi="Courier New" w:cs="Courier New"/>
    </w:rPr>
  </w:style>
  <w:style w:type="character" w:customStyle="1" w:styleId="WW8Num1z3">
    <w:name w:val="WW8Num1z3"/>
    <w:qFormat/>
    <w:rsid w:val="00EF06B6"/>
    <w:rPr>
      <w:rFonts w:ascii="Symbol" w:hAnsi="Symbol" w:cs="Symbol"/>
    </w:rPr>
  </w:style>
  <w:style w:type="character" w:customStyle="1" w:styleId="WW8Num11z3">
    <w:name w:val="WW8Num11z3"/>
    <w:qFormat/>
    <w:rsid w:val="00EF06B6"/>
    <w:rPr>
      <w:rFonts w:ascii="Symbol" w:hAnsi="Symbol" w:cs="Symbol"/>
    </w:rPr>
  </w:style>
  <w:style w:type="character" w:customStyle="1" w:styleId="WW8Num12z1">
    <w:name w:val="WW8Num12z1"/>
    <w:qFormat/>
    <w:rsid w:val="00EF06B6"/>
    <w:rPr>
      <w:rFonts w:ascii="Courier New" w:hAnsi="Courier New" w:cs="Courier New"/>
    </w:rPr>
  </w:style>
  <w:style w:type="character" w:customStyle="1" w:styleId="WW8Num12z2">
    <w:name w:val="WW8Num12z2"/>
    <w:qFormat/>
    <w:rsid w:val="00EF06B6"/>
    <w:rPr>
      <w:rFonts w:ascii="Wingdings" w:hAnsi="Wingdings" w:cs="Wingdings"/>
    </w:rPr>
  </w:style>
  <w:style w:type="character" w:customStyle="1" w:styleId="Carpredefinitoparagrafo1">
    <w:name w:val="Car. predefinito paragrafo1"/>
    <w:qFormat/>
    <w:rsid w:val="00EF06B6"/>
  </w:style>
  <w:style w:type="character" w:customStyle="1" w:styleId="CarattereCarattere1">
    <w:name w:val="Carattere Carattere1"/>
    <w:qFormat/>
    <w:rsid w:val="00EF06B6"/>
    <w:rPr>
      <w:b/>
      <w:bCs/>
      <w:sz w:val="24"/>
      <w:szCs w:val="24"/>
    </w:rPr>
  </w:style>
  <w:style w:type="character" w:customStyle="1" w:styleId="CarattereCarattere">
    <w:name w:val="Carattere Carattere"/>
    <w:qFormat/>
    <w:rsid w:val="00EF06B6"/>
    <w:rPr>
      <w:rFonts w:ascii="Calibri" w:eastAsia="Calibri" w:hAnsi="Calibri" w:cs="Calibri"/>
    </w:rPr>
  </w:style>
  <w:style w:type="character" w:customStyle="1" w:styleId="Caratteredellanota">
    <w:name w:val="Carattere della nota"/>
    <w:qFormat/>
    <w:rsid w:val="00EF06B6"/>
    <w:rPr>
      <w:vertAlign w:val="superscript"/>
    </w:rPr>
  </w:style>
  <w:style w:type="character" w:styleId="Numeropagina">
    <w:name w:val="page number"/>
    <w:basedOn w:val="Carpredefinitoparagrafo1"/>
    <w:qFormat/>
    <w:rsid w:val="00EF06B6"/>
  </w:style>
  <w:style w:type="character" w:customStyle="1" w:styleId="Punti">
    <w:name w:val="Punti"/>
    <w:qFormat/>
    <w:rsid w:val="00EF06B6"/>
  </w:style>
  <w:style w:type="character" w:customStyle="1" w:styleId="Titolo1Carattere">
    <w:name w:val="Titolo 1 Carattere"/>
    <w:qFormat/>
    <w:rsid w:val="00EF06B6"/>
    <w:rPr>
      <w:b/>
      <w:bCs/>
      <w:sz w:val="24"/>
      <w:szCs w:val="24"/>
    </w:rPr>
  </w:style>
  <w:style w:type="character" w:customStyle="1" w:styleId="CollegamentoInternet">
    <w:name w:val="Collegamento Internet"/>
    <w:qFormat/>
    <w:rsid w:val="00EF06B6"/>
    <w:rPr>
      <w:color w:val="000080"/>
      <w:u w:val="single"/>
    </w:rPr>
  </w:style>
  <w:style w:type="character" w:customStyle="1" w:styleId="Enfasiforte">
    <w:name w:val="Enfasi forte"/>
    <w:qFormat/>
    <w:rsid w:val="00EF06B6"/>
    <w:rPr>
      <w:b/>
      <w:bCs/>
    </w:rPr>
  </w:style>
  <w:style w:type="character" w:customStyle="1" w:styleId="apple-converted-space">
    <w:name w:val="apple-converted-space"/>
    <w:basedOn w:val="Carpredefinitoparagrafo"/>
    <w:qFormat/>
    <w:rsid w:val="00EF06B6"/>
  </w:style>
  <w:style w:type="character" w:customStyle="1" w:styleId="SottotitoloCarattere">
    <w:name w:val="Sottotitolo Carattere"/>
    <w:qFormat/>
    <w:rsid w:val="00EF06B6"/>
    <w:rPr>
      <w:rFonts w:ascii="Arial" w:eastAsia="SimSun;宋体" w:hAnsi="Arial" w:cs="Mangal"/>
      <w:i/>
      <w:iCs/>
      <w:sz w:val="28"/>
      <w:szCs w:val="28"/>
    </w:rPr>
  </w:style>
  <w:style w:type="character" w:customStyle="1" w:styleId="PidipaginaCarattere">
    <w:name w:val="Piè di pagina Carattere"/>
    <w:uiPriority w:val="99"/>
    <w:qFormat/>
    <w:rsid w:val="00EF06B6"/>
  </w:style>
  <w:style w:type="character" w:customStyle="1" w:styleId="WW8Num1z8">
    <w:name w:val="WW8Num1z8"/>
    <w:qFormat/>
    <w:rsid w:val="00EF06B6"/>
  </w:style>
  <w:style w:type="character" w:customStyle="1" w:styleId="WW8Num1z7">
    <w:name w:val="WW8Num1z7"/>
    <w:qFormat/>
    <w:rsid w:val="00EF06B6"/>
  </w:style>
  <w:style w:type="character" w:customStyle="1" w:styleId="WW8Num1z6">
    <w:name w:val="WW8Num1z6"/>
    <w:qFormat/>
    <w:rsid w:val="00EF06B6"/>
  </w:style>
  <w:style w:type="character" w:customStyle="1" w:styleId="WW8Num1z5">
    <w:name w:val="WW8Num1z5"/>
    <w:qFormat/>
    <w:rsid w:val="00EF06B6"/>
  </w:style>
  <w:style w:type="character" w:customStyle="1" w:styleId="WW8Num1z4">
    <w:name w:val="WW8Num1z4"/>
    <w:qFormat/>
    <w:rsid w:val="00EF06B6"/>
  </w:style>
  <w:style w:type="character" w:customStyle="1" w:styleId="WW8Num1z2">
    <w:name w:val="WW8Num1z2"/>
    <w:qFormat/>
    <w:rsid w:val="00EF06B6"/>
  </w:style>
  <w:style w:type="character" w:customStyle="1" w:styleId="Carpredefinitoparagrafo3">
    <w:name w:val="Car. predefinito paragrafo3"/>
    <w:qFormat/>
    <w:rsid w:val="00EF06B6"/>
  </w:style>
  <w:style w:type="character" w:customStyle="1" w:styleId="WW8Num1zfalse">
    <w:name w:val="WW8Num1zfalse"/>
    <w:qFormat/>
    <w:rsid w:val="00EF06B6"/>
  </w:style>
  <w:style w:type="character" w:customStyle="1" w:styleId="WW8Num1ztrue">
    <w:name w:val="WW8Num1ztrue"/>
    <w:qFormat/>
    <w:rsid w:val="00EF06B6"/>
  </w:style>
  <w:style w:type="character" w:customStyle="1" w:styleId="WW8Num1ztrue7">
    <w:name w:val="WW8Num1ztrue7"/>
    <w:qFormat/>
    <w:rsid w:val="00EF06B6"/>
  </w:style>
  <w:style w:type="character" w:customStyle="1" w:styleId="WW8Num1ztrue6">
    <w:name w:val="WW8Num1ztrue6"/>
    <w:qFormat/>
    <w:rsid w:val="00EF06B6"/>
  </w:style>
  <w:style w:type="character" w:customStyle="1" w:styleId="WW8Num1ztrue5">
    <w:name w:val="WW8Num1ztrue5"/>
    <w:qFormat/>
    <w:rsid w:val="00EF06B6"/>
  </w:style>
  <w:style w:type="character" w:customStyle="1" w:styleId="WW8Num1ztrue4">
    <w:name w:val="WW8Num1ztrue4"/>
    <w:qFormat/>
    <w:rsid w:val="00EF06B6"/>
  </w:style>
  <w:style w:type="character" w:customStyle="1" w:styleId="WW8Num1ztrue3">
    <w:name w:val="WW8Num1ztrue3"/>
    <w:qFormat/>
    <w:rsid w:val="00EF06B6"/>
  </w:style>
  <w:style w:type="character" w:customStyle="1" w:styleId="WW8Num1ztrue2">
    <w:name w:val="WW8Num1ztrue2"/>
    <w:qFormat/>
    <w:rsid w:val="00EF06B6"/>
  </w:style>
  <w:style w:type="character" w:customStyle="1" w:styleId="WW8Num1ztrue1">
    <w:name w:val="WW8Num1ztrue1"/>
    <w:qFormat/>
    <w:rsid w:val="00EF06B6"/>
  </w:style>
  <w:style w:type="character" w:customStyle="1" w:styleId="WW8Num2zfalse">
    <w:name w:val="WW8Num2zfalse"/>
    <w:qFormat/>
    <w:rsid w:val="00EF06B6"/>
  </w:style>
  <w:style w:type="character" w:customStyle="1" w:styleId="WW-WW8Num1ztrue">
    <w:name w:val="WW-WW8Num1ztrue"/>
    <w:qFormat/>
    <w:rsid w:val="00EF06B6"/>
  </w:style>
  <w:style w:type="character" w:customStyle="1" w:styleId="WW-WW8Num1ztrue1">
    <w:name w:val="WW-WW8Num1ztrue1"/>
    <w:qFormat/>
    <w:rsid w:val="00EF06B6"/>
  </w:style>
  <w:style w:type="character" w:customStyle="1" w:styleId="WW-WW8Num1ztrue2">
    <w:name w:val="WW-WW8Num1ztrue2"/>
    <w:qFormat/>
    <w:rsid w:val="00EF06B6"/>
  </w:style>
  <w:style w:type="character" w:customStyle="1" w:styleId="WW-WW8Num1ztrue3">
    <w:name w:val="WW-WW8Num1ztrue3"/>
    <w:qFormat/>
    <w:rsid w:val="00EF06B6"/>
  </w:style>
  <w:style w:type="character" w:customStyle="1" w:styleId="WW-WW8Num1ztrue4">
    <w:name w:val="WW-WW8Num1ztrue4"/>
    <w:qFormat/>
    <w:rsid w:val="00EF06B6"/>
  </w:style>
  <w:style w:type="character" w:customStyle="1" w:styleId="WW-WW8Num1ztrue5">
    <w:name w:val="WW-WW8Num1ztrue5"/>
    <w:qFormat/>
    <w:rsid w:val="00EF06B6"/>
  </w:style>
  <w:style w:type="character" w:customStyle="1" w:styleId="WW-WW8Num1ztrue6">
    <w:name w:val="WW-WW8Num1ztrue6"/>
    <w:qFormat/>
    <w:rsid w:val="00EF06B6"/>
  </w:style>
  <w:style w:type="character" w:customStyle="1" w:styleId="WW-WW8Num1ztrue7">
    <w:name w:val="WW-WW8Num1ztrue7"/>
    <w:qFormat/>
    <w:rsid w:val="00EF06B6"/>
  </w:style>
  <w:style w:type="character" w:customStyle="1" w:styleId="WW-WW8Num1ztrue11">
    <w:name w:val="WW-WW8Num1ztrue11"/>
    <w:qFormat/>
    <w:rsid w:val="00EF06B6"/>
  </w:style>
  <w:style w:type="character" w:customStyle="1" w:styleId="WW-WW8Num1ztrue21">
    <w:name w:val="WW-WW8Num1ztrue21"/>
    <w:qFormat/>
    <w:rsid w:val="00EF06B6"/>
  </w:style>
  <w:style w:type="character" w:customStyle="1" w:styleId="WW-WW8Num1ztrue31">
    <w:name w:val="WW-WW8Num1ztrue31"/>
    <w:qFormat/>
    <w:rsid w:val="00EF06B6"/>
  </w:style>
  <w:style w:type="character" w:customStyle="1" w:styleId="WW-WW8Num1ztrue41">
    <w:name w:val="WW-WW8Num1ztrue41"/>
    <w:qFormat/>
    <w:rsid w:val="00EF06B6"/>
  </w:style>
  <w:style w:type="character" w:customStyle="1" w:styleId="WW-WW8Num1ztrue51">
    <w:name w:val="WW-WW8Num1ztrue51"/>
    <w:qFormat/>
    <w:rsid w:val="00EF06B6"/>
  </w:style>
  <w:style w:type="character" w:customStyle="1" w:styleId="WW-WW8Num1ztrue61">
    <w:name w:val="WW-WW8Num1ztrue61"/>
    <w:qFormat/>
    <w:rsid w:val="00EF06B6"/>
  </w:style>
  <w:style w:type="character" w:customStyle="1" w:styleId="Carpredefinitoparagrafo2">
    <w:name w:val="Car. predefinito paragrafo2"/>
    <w:qFormat/>
    <w:rsid w:val="00EF06B6"/>
  </w:style>
  <w:style w:type="character" w:customStyle="1" w:styleId="Rimandocommento1">
    <w:name w:val="Rimando commento1"/>
    <w:qFormat/>
    <w:rsid w:val="00EF06B6"/>
    <w:rPr>
      <w:sz w:val="16"/>
    </w:rPr>
  </w:style>
  <w:style w:type="character" w:customStyle="1" w:styleId="A12">
    <w:name w:val="A12"/>
    <w:qFormat/>
    <w:rsid w:val="00EF06B6"/>
    <w:rPr>
      <w:rFonts w:eastAsia="GAOBIJ+Montserrat-Regular"/>
      <w:color w:val="000000"/>
      <w:szCs w:val="27"/>
    </w:rPr>
  </w:style>
  <w:style w:type="character" w:customStyle="1" w:styleId="IntestazioneCarattere">
    <w:name w:val="Intestazione Carattere"/>
    <w:basedOn w:val="Carpredefinitoparagrafo"/>
    <w:link w:val="Intestazione"/>
    <w:uiPriority w:val="99"/>
    <w:qFormat/>
    <w:rsid w:val="00FF6F9E"/>
    <w:rPr>
      <w:rFonts w:cs="Mangal"/>
      <w:color w:val="000000"/>
      <w:szCs w:val="21"/>
    </w:rPr>
  </w:style>
  <w:style w:type="character" w:customStyle="1" w:styleId="PidipaginaCarattere1">
    <w:name w:val="Piè di pagina Carattere1"/>
    <w:basedOn w:val="Carpredefinitoparagrafo"/>
    <w:link w:val="Pidipagina"/>
    <w:uiPriority w:val="99"/>
    <w:semiHidden/>
    <w:qFormat/>
    <w:rsid w:val="00FF6F9E"/>
    <w:rPr>
      <w:rFonts w:cs="Mangal"/>
      <w:color w:val="000000"/>
      <w:szCs w:val="21"/>
    </w:rPr>
  </w:style>
  <w:style w:type="character" w:customStyle="1" w:styleId="Bullets">
    <w:name w:val="Bullets"/>
    <w:qFormat/>
    <w:rPr>
      <w:rFonts w:ascii="OpenSymbol" w:eastAsia="OpenSymbol" w:hAnsi="OpenSymbol" w:cs="OpenSymbol"/>
    </w:rPr>
  </w:style>
  <w:style w:type="character" w:styleId="Menzionenonrisolta">
    <w:name w:val="Unresolved Mention"/>
    <w:basedOn w:val="Carpredefinitoparagrafo"/>
    <w:uiPriority w:val="99"/>
    <w:semiHidden/>
    <w:unhideWhenUsed/>
    <w:qFormat/>
    <w:rsid w:val="004411A2"/>
    <w:rPr>
      <w:color w:val="605E5C"/>
      <w:shd w:val="clear" w:color="auto" w:fill="E1DFDD"/>
    </w:rPr>
  </w:style>
  <w:style w:type="paragraph" w:customStyle="1" w:styleId="Titolo1">
    <w:name w:val="Titolo1"/>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rsid w:val="00EF06B6"/>
    <w:pPr>
      <w:spacing w:after="120"/>
    </w:pPr>
  </w:style>
  <w:style w:type="paragraph" w:styleId="Elenco">
    <w:name w:val="List"/>
    <w:basedOn w:val="Corpotesto"/>
    <w:rsid w:val="00EF06B6"/>
    <w:rPr>
      <w:rFonts w:cs="Mangal"/>
    </w:rPr>
  </w:style>
  <w:style w:type="paragraph" w:styleId="Didascalia">
    <w:name w:val="caption"/>
    <w:basedOn w:val="Normale"/>
    <w:qFormat/>
    <w:pPr>
      <w:suppressLineNumbers/>
      <w:spacing w:before="120" w:after="120"/>
    </w:pPr>
    <w:rPr>
      <w:i/>
      <w:iCs/>
    </w:rPr>
  </w:style>
  <w:style w:type="paragraph" w:customStyle="1" w:styleId="Indice">
    <w:name w:val="Indice"/>
    <w:basedOn w:val="Normale"/>
    <w:qFormat/>
    <w:rsid w:val="00EF06B6"/>
    <w:pPr>
      <w:suppressLineNumbers/>
    </w:pPr>
    <w:rPr>
      <w:rFonts w:cs="Mangal"/>
    </w:rPr>
  </w:style>
  <w:style w:type="paragraph" w:customStyle="1" w:styleId="Titolo11">
    <w:name w:val="Titolo 11"/>
    <w:basedOn w:val="Normale"/>
    <w:next w:val="Normale"/>
    <w:qFormat/>
    <w:rsid w:val="00EF06B6"/>
    <w:pPr>
      <w:keepNext/>
      <w:suppressAutoHyphens w:val="0"/>
      <w:outlineLvl w:val="0"/>
    </w:pPr>
    <w:rPr>
      <w:b/>
      <w:bCs/>
    </w:rPr>
  </w:style>
  <w:style w:type="paragraph" w:customStyle="1" w:styleId="Titolo21">
    <w:name w:val="Titolo 21"/>
    <w:basedOn w:val="Normale"/>
    <w:next w:val="Normale"/>
    <w:qFormat/>
    <w:rsid w:val="00EF06B6"/>
    <w:pPr>
      <w:keepNext/>
      <w:tabs>
        <w:tab w:val="left" w:pos="0"/>
      </w:tabs>
      <w:spacing w:before="100"/>
      <w:ind w:left="576" w:hanging="576"/>
      <w:outlineLvl w:val="1"/>
    </w:pPr>
    <w:rPr>
      <w:i/>
      <w:sz w:val="16"/>
    </w:rPr>
  </w:style>
  <w:style w:type="paragraph" w:customStyle="1" w:styleId="Titolo71">
    <w:name w:val="Titolo 71"/>
    <w:basedOn w:val="Normale"/>
    <w:next w:val="Normale"/>
    <w:qFormat/>
    <w:rsid w:val="00EF06B6"/>
    <w:pPr>
      <w:keepNext/>
      <w:tabs>
        <w:tab w:val="left" w:pos="0"/>
      </w:tabs>
      <w:ind w:left="1296" w:hanging="1296"/>
      <w:jc w:val="center"/>
      <w:outlineLvl w:val="6"/>
    </w:pPr>
    <w:rPr>
      <w:b/>
      <w:sz w:val="40"/>
    </w:rPr>
  </w:style>
  <w:style w:type="paragraph" w:customStyle="1" w:styleId="Didascalia1">
    <w:name w:val="Didascalia1"/>
    <w:basedOn w:val="Normale"/>
    <w:qFormat/>
    <w:rsid w:val="00EF06B6"/>
    <w:pPr>
      <w:suppressLineNumbers/>
      <w:spacing w:before="120" w:after="120"/>
    </w:pPr>
    <w:rPr>
      <w:rFonts w:cs="Mangal"/>
      <w:i/>
      <w:iCs/>
    </w:rPr>
  </w:style>
  <w:style w:type="paragraph" w:styleId="Titolo">
    <w:name w:val="Title"/>
    <w:basedOn w:val="Normale"/>
    <w:next w:val="Sottotitolo"/>
    <w:qFormat/>
    <w:rsid w:val="00EF06B6"/>
    <w:pPr>
      <w:spacing w:before="1"/>
      <w:ind w:left="232" w:right="212" w:firstLine="1"/>
      <w:jc w:val="center"/>
    </w:pPr>
    <w:rPr>
      <w:b/>
      <w:bCs/>
      <w:sz w:val="23"/>
      <w:szCs w:val="23"/>
    </w:rPr>
  </w:style>
  <w:style w:type="paragraph" w:customStyle="1" w:styleId="Intestazione1">
    <w:name w:val="Intestazione1"/>
    <w:basedOn w:val="Normale"/>
    <w:next w:val="Corpotesto"/>
    <w:qFormat/>
    <w:rsid w:val="00EF06B6"/>
    <w:pPr>
      <w:keepNext/>
      <w:spacing w:before="240" w:after="120"/>
    </w:pPr>
    <w:rPr>
      <w:rFonts w:ascii="Arial" w:eastAsia="SimSun;宋体" w:hAnsi="Arial" w:cs="Mangal"/>
      <w:sz w:val="28"/>
      <w:szCs w:val="28"/>
    </w:rPr>
  </w:style>
  <w:style w:type="paragraph" w:styleId="Sottotitolo">
    <w:name w:val="Subtitle"/>
    <w:basedOn w:val="Intestazione1"/>
    <w:next w:val="Corpotesto"/>
    <w:qFormat/>
    <w:rsid w:val="00EF06B6"/>
    <w:pPr>
      <w:jc w:val="center"/>
    </w:pPr>
    <w:rPr>
      <w:rFonts w:cs="Times New Roman"/>
      <w:i/>
      <w:iCs/>
    </w:rPr>
  </w:style>
  <w:style w:type="paragraph" w:customStyle="1" w:styleId="Testonotaapidipagina1">
    <w:name w:val="Testo nota a piè di pagina1"/>
    <w:basedOn w:val="Normale"/>
    <w:qFormat/>
    <w:rsid w:val="00EF06B6"/>
    <w:pPr>
      <w:spacing w:after="200" w:line="276" w:lineRule="auto"/>
    </w:pPr>
    <w:rPr>
      <w:rFonts w:ascii="Calibri" w:eastAsia="Calibri" w:hAnsi="Calibri" w:cs="Calibri"/>
      <w:sz w:val="20"/>
      <w:szCs w:val="20"/>
    </w:rPr>
  </w:style>
  <w:style w:type="paragraph" w:customStyle="1" w:styleId="Intestazioneepidipagina">
    <w:name w:val="Intestazione e piè di pagina"/>
    <w:basedOn w:val="Normale"/>
    <w:qFormat/>
  </w:style>
  <w:style w:type="paragraph" w:styleId="Pidipagina">
    <w:name w:val="footer"/>
    <w:basedOn w:val="Normale"/>
    <w:link w:val="PidipaginaCarattere1"/>
    <w:uiPriority w:val="99"/>
    <w:unhideWhenUsed/>
    <w:rsid w:val="00FF6F9E"/>
    <w:pPr>
      <w:tabs>
        <w:tab w:val="center" w:pos="4819"/>
        <w:tab w:val="right" w:pos="9638"/>
      </w:tabs>
    </w:pPr>
    <w:rPr>
      <w:rFonts w:cs="Mangal"/>
      <w:szCs w:val="21"/>
    </w:rPr>
  </w:style>
  <w:style w:type="paragraph" w:customStyle="1" w:styleId="Contenutocornice">
    <w:name w:val="Contenuto cornice"/>
    <w:basedOn w:val="Corpotesto"/>
    <w:qFormat/>
    <w:rsid w:val="00EF06B6"/>
  </w:style>
  <w:style w:type="paragraph" w:styleId="Intestazione">
    <w:name w:val="header"/>
    <w:basedOn w:val="Normale"/>
    <w:link w:val="IntestazioneCarattere"/>
    <w:uiPriority w:val="99"/>
    <w:unhideWhenUsed/>
    <w:rsid w:val="00FF6F9E"/>
    <w:pPr>
      <w:tabs>
        <w:tab w:val="center" w:pos="4819"/>
        <w:tab w:val="right" w:pos="9638"/>
      </w:tabs>
    </w:pPr>
    <w:rPr>
      <w:rFonts w:cs="Mangal"/>
      <w:szCs w:val="21"/>
    </w:rPr>
  </w:style>
  <w:style w:type="paragraph" w:styleId="NormaleWeb">
    <w:name w:val="Normal (Web)"/>
    <w:basedOn w:val="Normale"/>
    <w:qFormat/>
    <w:rsid w:val="00EF06B6"/>
    <w:pPr>
      <w:suppressAutoHyphens w:val="0"/>
      <w:spacing w:before="280" w:after="280"/>
    </w:pPr>
  </w:style>
  <w:style w:type="paragraph" w:styleId="Testofumetto">
    <w:name w:val="Balloon Text"/>
    <w:basedOn w:val="Normale"/>
    <w:qFormat/>
    <w:rsid w:val="00EF06B6"/>
    <w:rPr>
      <w:rFonts w:ascii="Tahoma" w:hAnsi="Tahoma" w:cs="Tahoma"/>
      <w:sz w:val="16"/>
      <w:szCs w:val="16"/>
    </w:rPr>
  </w:style>
  <w:style w:type="paragraph" w:styleId="Paragrafoelenco">
    <w:name w:val="List Paragraph"/>
    <w:basedOn w:val="Normale"/>
    <w:qFormat/>
    <w:rsid w:val="00EF06B6"/>
    <w:pPr>
      <w:ind w:left="546" w:hanging="361"/>
    </w:pPr>
  </w:style>
  <w:style w:type="paragraph" w:customStyle="1" w:styleId="Contenutotabella">
    <w:name w:val="Contenuto tabella"/>
    <w:basedOn w:val="Normale"/>
    <w:qFormat/>
    <w:rsid w:val="00EF06B6"/>
    <w:pPr>
      <w:suppressLineNumbers/>
    </w:pPr>
  </w:style>
  <w:style w:type="paragraph" w:customStyle="1" w:styleId="Titolotabella">
    <w:name w:val="Titolo tabella"/>
    <w:basedOn w:val="Contenutotabella"/>
    <w:qFormat/>
    <w:rsid w:val="00EF06B6"/>
    <w:pPr>
      <w:jc w:val="center"/>
    </w:pPr>
    <w:rPr>
      <w:b/>
      <w:bCs/>
    </w:rPr>
  </w:style>
  <w:style w:type="paragraph" w:styleId="Nessunaspaziatura">
    <w:name w:val="No Spacing"/>
    <w:qFormat/>
    <w:rsid w:val="00EF06B6"/>
    <w:pPr>
      <w:textAlignment w:val="baseline"/>
    </w:pPr>
    <w:rPr>
      <w:rFonts w:ascii="Calibri" w:eastAsia="Calibri" w:hAnsi="Calibri" w:cs="Liberation Serif"/>
      <w:color w:val="000000"/>
      <w:kern w:val="2"/>
      <w:sz w:val="22"/>
      <w:szCs w:val="22"/>
      <w:lang w:eastAsia="ar-SA"/>
    </w:rPr>
  </w:style>
  <w:style w:type="paragraph" w:customStyle="1" w:styleId="Intestazione3">
    <w:name w:val="Intestazione3"/>
    <w:basedOn w:val="Normale"/>
    <w:qFormat/>
    <w:rsid w:val="00EF06B6"/>
    <w:pPr>
      <w:keepNext/>
      <w:shd w:val="clear" w:color="auto" w:fill="FFFFFF"/>
      <w:spacing w:before="240" w:after="120"/>
    </w:pPr>
    <w:rPr>
      <w:rFonts w:ascii="Arial" w:hAnsi="Arial"/>
      <w:sz w:val="28"/>
      <w:szCs w:val="28"/>
      <w:lang w:eastAsia="ar-SA"/>
    </w:rPr>
  </w:style>
  <w:style w:type="paragraph" w:customStyle="1" w:styleId="Didascalia2">
    <w:name w:val="Didascalia2"/>
    <w:basedOn w:val="Normale"/>
    <w:qFormat/>
    <w:rsid w:val="00EF06B6"/>
    <w:pPr>
      <w:shd w:val="clear" w:color="auto" w:fill="FFFFFF"/>
      <w:spacing w:before="120" w:after="120"/>
    </w:pPr>
    <w:rPr>
      <w:rFonts w:eastAsia="Mangal"/>
      <w:i/>
      <w:iCs/>
      <w:lang w:eastAsia="ar-SA"/>
    </w:rPr>
  </w:style>
  <w:style w:type="paragraph" w:customStyle="1" w:styleId="Intestazione2">
    <w:name w:val="Intestazione2"/>
    <w:basedOn w:val="Normale"/>
    <w:qFormat/>
    <w:rsid w:val="00EF06B6"/>
    <w:pPr>
      <w:keepNext/>
      <w:shd w:val="clear" w:color="auto" w:fill="FFFFFF"/>
      <w:spacing w:before="240" w:after="120"/>
    </w:pPr>
    <w:rPr>
      <w:rFonts w:ascii="Arial" w:eastAsia="Mangal" w:hAnsi="Arial"/>
      <w:sz w:val="28"/>
      <w:szCs w:val="28"/>
      <w:lang w:eastAsia="ar-SA"/>
    </w:rPr>
  </w:style>
  <w:style w:type="paragraph" w:customStyle="1" w:styleId="Testocommento1">
    <w:name w:val="Testo commento1"/>
    <w:basedOn w:val="Normale"/>
    <w:qFormat/>
    <w:rsid w:val="00EF06B6"/>
    <w:pPr>
      <w:shd w:val="clear" w:color="auto" w:fill="FFFFFF"/>
    </w:pPr>
  </w:style>
  <w:style w:type="paragraph" w:styleId="Soggettocommento">
    <w:name w:val="annotation subject"/>
    <w:basedOn w:val="Testocommento1"/>
    <w:qFormat/>
    <w:rsid w:val="00EF06B6"/>
    <w:rPr>
      <w:b/>
    </w:rPr>
  </w:style>
  <w:style w:type="paragraph" w:customStyle="1" w:styleId="Mappadocumento1">
    <w:name w:val="Mappa documento1"/>
    <w:basedOn w:val="Normale"/>
    <w:qFormat/>
    <w:rsid w:val="00EF06B6"/>
    <w:pPr>
      <w:shd w:val="clear" w:color="auto" w:fill="FFFFFF"/>
    </w:pPr>
    <w:rPr>
      <w:rFonts w:ascii="Tahoma" w:eastAsia="Tahoma" w:hAnsi="Tahoma"/>
      <w:lang w:eastAsia="ar-SA"/>
    </w:rPr>
  </w:style>
  <w:style w:type="paragraph" w:customStyle="1" w:styleId="Intestazionetabella">
    <w:name w:val="Intestazione tabella"/>
    <w:qFormat/>
    <w:rsid w:val="00EF06B6"/>
    <w:pPr>
      <w:widowControl w:val="0"/>
      <w:suppressAutoHyphens w:val="0"/>
      <w:jc w:val="center"/>
      <w:textAlignment w:val="baseline"/>
    </w:pPr>
    <w:rPr>
      <w:b/>
      <w:color w:val="000000"/>
    </w:rPr>
  </w:style>
  <w:style w:type="paragraph" w:customStyle="1" w:styleId="Pa0">
    <w:name w:val="Pa0"/>
    <w:basedOn w:val="Normale"/>
    <w:qFormat/>
    <w:rsid w:val="00EF06B6"/>
    <w:pPr>
      <w:shd w:val="clear" w:color="auto" w:fill="FFFFFF"/>
      <w:suppressAutoHyphens w:val="0"/>
      <w:spacing w:line="241" w:lineRule="atLeast"/>
    </w:pPr>
    <w:rPr>
      <w:rFonts w:ascii="GAOBIJ+Montserrat-Regular" w:eastAsia="GAOBIJ+Montserrat-Regular" w:hAnsi="GAOBIJ+Montserrat-Regular"/>
      <w:lang w:eastAsia="ar-SA"/>
    </w:rPr>
  </w:style>
  <w:style w:type="paragraph" w:customStyle="1" w:styleId="TableParagraph">
    <w:name w:val="Table Paragraph"/>
    <w:basedOn w:val="Normale"/>
    <w:qFormat/>
    <w:rsid w:val="00EF06B6"/>
    <w:pPr>
      <w:spacing w:before="50"/>
      <w:ind w:left="215"/>
    </w:pPr>
  </w:style>
  <w:style w:type="paragraph" w:customStyle="1" w:styleId="Default">
    <w:name w:val="Default"/>
    <w:qFormat/>
    <w:rsid w:val="009E673A"/>
    <w:pPr>
      <w:suppressAutoHyphens w:val="0"/>
    </w:pPr>
    <w:rPr>
      <w:rFonts w:ascii="Calibri" w:hAnsi="Calibri" w:cs="Calibri"/>
      <w:color w:val="000000"/>
      <w:lang w:bidi="ar-SA"/>
    </w:rPr>
  </w:style>
  <w:style w:type="paragraph" w:customStyle="1" w:styleId="FrameContents">
    <w:name w:val="Frame Contents"/>
    <w:basedOn w:val="Normale"/>
    <w:qFormat/>
  </w:style>
  <w:style w:type="numbering" w:customStyle="1" w:styleId="WW8Num1">
    <w:name w:val="WW8Num1"/>
    <w:qFormat/>
    <w:rsid w:val="00EF06B6"/>
  </w:style>
  <w:style w:type="numbering" w:customStyle="1" w:styleId="WW8Num2">
    <w:name w:val="WW8Num2"/>
    <w:qFormat/>
    <w:rsid w:val="00EF06B6"/>
  </w:style>
  <w:style w:type="numbering" w:customStyle="1" w:styleId="WW8Num3">
    <w:name w:val="WW8Num3"/>
    <w:qFormat/>
    <w:rsid w:val="00EF06B6"/>
  </w:style>
  <w:style w:type="numbering" w:customStyle="1" w:styleId="WW8Num4">
    <w:name w:val="WW8Num4"/>
    <w:qFormat/>
    <w:rsid w:val="00EF06B6"/>
  </w:style>
  <w:style w:type="numbering" w:customStyle="1" w:styleId="WW8Num5">
    <w:name w:val="WW8Num5"/>
    <w:qFormat/>
    <w:rsid w:val="00EF06B6"/>
  </w:style>
  <w:style w:type="numbering" w:customStyle="1" w:styleId="WW8Num6">
    <w:name w:val="WW8Num6"/>
    <w:qFormat/>
    <w:rsid w:val="00EF06B6"/>
  </w:style>
  <w:style w:type="numbering" w:customStyle="1" w:styleId="WW8Num7">
    <w:name w:val="WW8Num7"/>
    <w:qFormat/>
    <w:rsid w:val="00EF06B6"/>
  </w:style>
  <w:style w:type="numbering" w:customStyle="1" w:styleId="WW8Num8">
    <w:name w:val="WW8Num8"/>
    <w:qFormat/>
    <w:rsid w:val="00EF06B6"/>
  </w:style>
  <w:style w:type="numbering" w:customStyle="1" w:styleId="WW8Num9">
    <w:name w:val="WW8Num9"/>
    <w:qFormat/>
    <w:rsid w:val="00EF06B6"/>
  </w:style>
  <w:style w:type="numbering" w:customStyle="1" w:styleId="WW8Num10">
    <w:name w:val="WW8Num10"/>
    <w:qFormat/>
    <w:rsid w:val="00EF06B6"/>
  </w:style>
  <w:style w:type="numbering" w:customStyle="1" w:styleId="WW8Num11">
    <w:name w:val="WW8Num11"/>
    <w:qFormat/>
    <w:rsid w:val="00EF06B6"/>
  </w:style>
  <w:style w:type="numbering" w:customStyle="1" w:styleId="WW8Num12">
    <w:name w:val="WW8Num12"/>
    <w:qFormat/>
    <w:rsid w:val="00EF06B6"/>
  </w:style>
  <w:style w:type="numbering" w:customStyle="1" w:styleId="WW8Num13">
    <w:name w:val="WW8Num13"/>
    <w:qFormat/>
    <w:rsid w:val="00EF06B6"/>
  </w:style>
  <w:style w:type="numbering" w:customStyle="1" w:styleId="WW8Num14">
    <w:name w:val="WW8Num14"/>
    <w:qFormat/>
    <w:rsid w:val="00EF06B6"/>
  </w:style>
  <w:style w:type="numbering" w:customStyle="1" w:styleId="WW8Num15">
    <w:name w:val="WW8Num15"/>
    <w:qFormat/>
    <w:rsid w:val="00EF06B6"/>
  </w:style>
  <w:style w:type="numbering" w:customStyle="1" w:styleId="WW8Num16">
    <w:name w:val="WW8Num16"/>
    <w:qFormat/>
    <w:rsid w:val="00EF06B6"/>
  </w:style>
  <w:style w:type="character" w:styleId="Collegamentoipertestuale">
    <w:name w:val="Hyperlink"/>
    <w:basedOn w:val="Carpredefinitoparagrafo"/>
    <w:uiPriority w:val="99"/>
    <w:unhideWhenUsed/>
    <w:rsid w:val="00577A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segreteria@pentanetwork.it"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1</Pages>
  <Words>742</Words>
  <Characters>4231</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Centro impiego di Livorno</vt:lpstr>
    </vt:vector>
  </TitlesOfParts>
  <Company/>
  <LinksUpToDate>false</LinksUpToDate>
  <CharactersWithSpaces>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Centro impiego di Livorno</dc:title>
  <dc:subject/>
  <dc:creator>Casini, Simone</dc:creator>
  <dc:description/>
  <cp:lastModifiedBy>VV18348@acidrt.regione.toscana.it</cp:lastModifiedBy>
  <cp:revision>47</cp:revision>
  <dcterms:created xsi:type="dcterms:W3CDTF">2021-07-13T11:00:00Z</dcterms:created>
  <dcterms:modified xsi:type="dcterms:W3CDTF">2021-12-02T08:00:00Z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